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0C1771" w:rsidP="009C15D1">
      <w:pPr>
        <w:widowControl w:val="0"/>
        <w:autoSpaceDE w:val="0"/>
        <w:autoSpaceDN w:val="0"/>
        <w:adjustRightInd w:val="0"/>
        <w:ind w:firstLine="540"/>
        <w:rPr>
          <w:b/>
          <w:sz w:val="20"/>
          <w:szCs w:val="20"/>
        </w:rPr>
      </w:pP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947CA" w:rsidRDefault="00BB7B31" w:rsidP="00D57729">
      <w:pPr>
        <w:pStyle w:val="ConsPlusTitle"/>
        <w:tabs>
          <w:tab w:val="left" w:pos="920"/>
        </w:tabs>
        <w:rPr>
          <w:rFonts w:ascii="Times New Roman" w:hAnsi="Times New Roman" w:cs="Times New Roman"/>
          <w:sz w:val="22"/>
          <w:szCs w:val="22"/>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9C15D1">
        <w:rPr>
          <w:sz w:val="24"/>
          <w:szCs w:val="24"/>
        </w:rPr>
        <w:t xml:space="preserve"> </w:t>
      </w:r>
      <w:r w:rsidR="0082423F" w:rsidRPr="00D57729">
        <w:rPr>
          <w:rFonts w:ascii="Times New Roman" w:hAnsi="Times New Roman" w:cs="Times New Roman"/>
          <w:sz w:val="24"/>
          <w:szCs w:val="24"/>
        </w:rPr>
        <w:t>от</w:t>
      </w:r>
      <w:r w:rsidR="003A4BAC" w:rsidRPr="00D57729">
        <w:rPr>
          <w:rFonts w:ascii="Times New Roman" w:hAnsi="Times New Roman" w:cs="Times New Roman"/>
          <w:sz w:val="24"/>
          <w:szCs w:val="24"/>
        </w:rPr>
        <w:t xml:space="preserve"> </w:t>
      </w:r>
      <w:r w:rsidR="001663C7">
        <w:rPr>
          <w:rFonts w:ascii="Times New Roman" w:hAnsi="Times New Roman" w:cs="Times New Roman"/>
          <w:sz w:val="22"/>
          <w:szCs w:val="22"/>
        </w:rPr>
        <w:t>25</w:t>
      </w:r>
      <w:r w:rsidR="00F4513C">
        <w:rPr>
          <w:rFonts w:ascii="Times New Roman" w:hAnsi="Times New Roman" w:cs="Times New Roman"/>
          <w:sz w:val="22"/>
          <w:szCs w:val="22"/>
        </w:rPr>
        <w:t>.</w:t>
      </w:r>
      <w:r w:rsidR="00150FC3">
        <w:rPr>
          <w:rFonts w:ascii="Times New Roman" w:hAnsi="Times New Roman" w:cs="Times New Roman"/>
          <w:sz w:val="22"/>
          <w:szCs w:val="22"/>
        </w:rPr>
        <w:t>0</w:t>
      </w:r>
      <w:r w:rsidR="001663C7">
        <w:rPr>
          <w:rFonts w:ascii="Times New Roman" w:hAnsi="Times New Roman" w:cs="Times New Roman"/>
          <w:sz w:val="22"/>
          <w:szCs w:val="22"/>
        </w:rPr>
        <w:t>2</w:t>
      </w:r>
      <w:r w:rsidR="00C65D38" w:rsidRPr="00D57729">
        <w:rPr>
          <w:rFonts w:ascii="Times New Roman" w:hAnsi="Times New Roman" w:cs="Times New Roman"/>
          <w:sz w:val="22"/>
          <w:szCs w:val="22"/>
        </w:rPr>
        <w:t>.</w:t>
      </w:r>
      <w:r w:rsidR="004A6B74" w:rsidRPr="00D57729">
        <w:rPr>
          <w:rFonts w:ascii="Times New Roman" w:hAnsi="Times New Roman" w:cs="Times New Roman"/>
          <w:sz w:val="22"/>
          <w:szCs w:val="22"/>
        </w:rPr>
        <w:t xml:space="preserve"> </w:t>
      </w:r>
      <w:r w:rsidR="00113057" w:rsidRPr="00D57729">
        <w:rPr>
          <w:rFonts w:ascii="Times New Roman" w:hAnsi="Times New Roman" w:cs="Times New Roman"/>
          <w:sz w:val="22"/>
          <w:szCs w:val="22"/>
        </w:rPr>
        <w:t>202</w:t>
      </w:r>
      <w:r w:rsidR="00150FC3">
        <w:rPr>
          <w:rFonts w:ascii="Times New Roman" w:hAnsi="Times New Roman" w:cs="Times New Roman"/>
          <w:sz w:val="22"/>
          <w:szCs w:val="22"/>
        </w:rPr>
        <w:t>5</w:t>
      </w:r>
      <w:r w:rsidR="00113057" w:rsidRPr="00D57729">
        <w:rPr>
          <w:rFonts w:ascii="Times New Roman" w:hAnsi="Times New Roman" w:cs="Times New Roman"/>
          <w:sz w:val="22"/>
          <w:szCs w:val="22"/>
        </w:rPr>
        <w:t xml:space="preserve"> №</w:t>
      </w:r>
      <w:r w:rsidR="00BB055E">
        <w:rPr>
          <w:rFonts w:ascii="Times New Roman" w:hAnsi="Times New Roman" w:cs="Times New Roman"/>
          <w:sz w:val="22"/>
          <w:szCs w:val="22"/>
        </w:rPr>
        <w:t xml:space="preserve"> </w:t>
      </w:r>
      <w:r w:rsidR="008C7549" w:rsidRPr="00D57729">
        <w:rPr>
          <w:rFonts w:ascii="Times New Roman" w:hAnsi="Times New Roman" w:cs="Times New Roman"/>
          <w:sz w:val="22"/>
          <w:szCs w:val="22"/>
        </w:rPr>
        <w:t>5</w:t>
      </w:r>
      <w:r w:rsidR="008C4695">
        <w:rPr>
          <w:rFonts w:ascii="Times New Roman" w:hAnsi="Times New Roman" w:cs="Times New Roman"/>
          <w:sz w:val="22"/>
          <w:szCs w:val="22"/>
        </w:rPr>
        <w:t>4</w:t>
      </w:r>
      <w:r w:rsidR="001663C7">
        <w:rPr>
          <w:rFonts w:ascii="Times New Roman" w:hAnsi="Times New Roman" w:cs="Times New Roman"/>
          <w:sz w:val="22"/>
          <w:szCs w:val="22"/>
        </w:rPr>
        <w:t>2</w:t>
      </w:r>
    </w:p>
    <w:p w:rsidR="00D57729" w:rsidRPr="00D57729" w:rsidRDefault="00D57729" w:rsidP="00D57729">
      <w:pPr>
        <w:pStyle w:val="ConsPlusTitle"/>
        <w:tabs>
          <w:tab w:val="left" w:pos="920"/>
        </w:tabs>
        <w:rPr>
          <w:rFonts w:ascii="Times New Roman" w:hAnsi="Times New Roman" w:cs="Times New Roman"/>
          <w:sz w:val="24"/>
          <w:szCs w:val="24"/>
        </w:rPr>
      </w:pPr>
    </w:p>
    <w:p w:rsidR="001663C7" w:rsidRPr="000150F9" w:rsidRDefault="001663C7" w:rsidP="001663C7">
      <w:pPr>
        <w:pStyle w:val="ConsTitle"/>
        <w:widowControl/>
        <w:jc w:val="center"/>
        <w:rPr>
          <w:rFonts w:ascii="Times New Roman" w:hAnsi="Times New Roman"/>
          <w:b w:val="0"/>
          <w:sz w:val="16"/>
          <w:szCs w:val="16"/>
        </w:rPr>
      </w:pPr>
      <w:r w:rsidRPr="000150F9">
        <w:rPr>
          <w:rFonts w:ascii="Times New Roman" w:hAnsi="Times New Roman"/>
          <w:b w:val="0"/>
          <w:sz w:val="16"/>
          <w:szCs w:val="16"/>
        </w:rPr>
        <w:t xml:space="preserve">СОВЕТ </w:t>
      </w:r>
      <w:r w:rsidRPr="000150F9">
        <w:rPr>
          <w:rFonts w:ascii="Times New Roman" w:hAnsi="Times New Roman"/>
          <w:b w:val="0"/>
          <w:caps/>
          <w:sz w:val="16"/>
          <w:szCs w:val="16"/>
        </w:rPr>
        <w:t>НАГОРНО-ИВАНОВСКОГО</w:t>
      </w:r>
      <w:r w:rsidRPr="000150F9">
        <w:rPr>
          <w:rFonts w:ascii="Times New Roman" w:hAnsi="Times New Roman"/>
          <w:b w:val="0"/>
          <w:sz w:val="16"/>
          <w:szCs w:val="16"/>
        </w:rPr>
        <w:t xml:space="preserve"> СЕЛЬСКОГО ПОСЕЛЕНИЯ</w:t>
      </w:r>
    </w:p>
    <w:p w:rsidR="001663C7" w:rsidRPr="000150F9" w:rsidRDefault="001663C7" w:rsidP="001663C7">
      <w:pPr>
        <w:pStyle w:val="ConsTitle"/>
        <w:widowControl/>
        <w:jc w:val="center"/>
        <w:rPr>
          <w:rFonts w:ascii="Times New Roman" w:hAnsi="Times New Roman"/>
          <w:b w:val="0"/>
          <w:sz w:val="16"/>
          <w:szCs w:val="16"/>
        </w:rPr>
      </w:pPr>
      <w:r w:rsidRPr="000150F9">
        <w:rPr>
          <w:rFonts w:ascii="Times New Roman" w:hAnsi="Times New Roman"/>
          <w:b w:val="0"/>
          <w:sz w:val="16"/>
          <w:szCs w:val="16"/>
        </w:rPr>
        <w:t xml:space="preserve">ТАРСКОГО МУНИЦИПАЛЬНОГО РАЙОНА ОМСКОЙ ОБЛАСТИ </w:t>
      </w:r>
    </w:p>
    <w:p w:rsidR="001663C7" w:rsidRPr="000150F9" w:rsidRDefault="001663C7" w:rsidP="001663C7">
      <w:pPr>
        <w:pStyle w:val="ConsTitle"/>
        <w:widowControl/>
        <w:jc w:val="center"/>
        <w:rPr>
          <w:rFonts w:ascii="Times New Roman" w:hAnsi="Times New Roman"/>
          <w:b w:val="0"/>
          <w:sz w:val="16"/>
          <w:szCs w:val="16"/>
        </w:rPr>
      </w:pPr>
    </w:p>
    <w:p w:rsidR="001663C7" w:rsidRPr="000150F9" w:rsidRDefault="001663C7" w:rsidP="001663C7">
      <w:pPr>
        <w:pStyle w:val="ConsTitle"/>
        <w:widowControl/>
        <w:jc w:val="center"/>
        <w:rPr>
          <w:rFonts w:ascii="Times New Roman" w:hAnsi="Times New Roman"/>
          <w:b w:val="0"/>
          <w:sz w:val="16"/>
          <w:szCs w:val="16"/>
        </w:rPr>
      </w:pPr>
      <w:r w:rsidRPr="000150F9">
        <w:rPr>
          <w:rFonts w:ascii="Times New Roman" w:hAnsi="Times New Roman"/>
          <w:b w:val="0"/>
          <w:sz w:val="16"/>
          <w:szCs w:val="16"/>
        </w:rPr>
        <w:t>РЕШЕНИЕ</w:t>
      </w:r>
    </w:p>
    <w:p w:rsidR="001663C7" w:rsidRPr="000150F9" w:rsidRDefault="001663C7" w:rsidP="001663C7">
      <w:pPr>
        <w:pStyle w:val="ConsTitle"/>
        <w:widowControl/>
        <w:rPr>
          <w:rFonts w:ascii="Times New Roman" w:hAnsi="Times New Roman"/>
          <w:b w:val="0"/>
          <w:sz w:val="16"/>
          <w:szCs w:val="16"/>
        </w:rPr>
      </w:pPr>
      <w:r w:rsidRPr="000150F9">
        <w:rPr>
          <w:rFonts w:ascii="Times New Roman" w:hAnsi="Times New Roman"/>
          <w:b w:val="0"/>
          <w:sz w:val="16"/>
          <w:szCs w:val="16"/>
        </w:rPr>
        <w:t xml:space="preserve">От 25 февраля 2025 года                                                                     </w:t>
      </w:r>
      <w:r>
        <w:rPr>
          <w:rFonts w:ascii="Times New Roman" w:hAnsi="Times New Roman"/>
          <w:b w:val="0"/>
          <w:sz w:val="16"/>
          <w:szCs w:val="16"/>
        </w:rPr>
        <w:t xml:space="preserve">                         </w:t>
      </w:r>
      <w:r w:rsidRPr="000150F9">
        <w:rPr>
          <w:rFonts w:ascii="Times New Roman" w:hAnsi="Times New Roman"/>
          <w:b w:val="0"/>
          <w:sz w:val="16"/>
          <w:szCs w:val="16"/>
        </w:rPr>
        <w:t xml:space="preserve">  № 92/344</w:t>
      </w:r>
    </w:p>
    <w:p w:rsidR="001663C7" w:rsidRPr="000150F9" w:rsidRDefault="001663C7" w:rsidP="001663C7">
      <w:pPr>
        <w:rPr>
          <w:sz w:val="16"/>
          <w:szCs w:val="16"/>
        </w:rPr>
      </w:pPr>
      <w:r w:rsidRPr="000150F9">
        <w:rPr>
          <w:sz w:val="16"/>
          <w:szCs w:val="16"/>
        </w:rPr>
        <w:t xml:space="preserve"> </w:t>
      </w:r>
    </w:p>
    <w:p w:rsidR="001663C7" w:rsidRPr="000150F9" w:rsidRDefault="001663C7" w:rsidP="001663C7">
      <w:pPr>
        <w:jc w:val="center"/>
        <w:rPr>
          <w:sz w:val="16"/>
          <w:szCs w:val="16"/>
        </w:rPr>
      </w:pPr>
      <w:r w:rsidRPr="000150F9">
        <w:rPr>
          <w:sz w:val="16"/>
          <w:szCs w:val="16"/>
        </w:rPr>
        <w:t xml:space="preserve">О внесении изменений </w:t>
      </w:r>
    </w:p>
    <w:p w:rsidR="001663C7" w:rsidRPr="000150F9" w:rsidRDefault="001663C7" w:rsidP="001663C7">
      <w:pPr>
        <w:jc w:val="center"/>
        <w:rPr>
          <w:sz w:val="16"/>
          <w:szCs w:val="16"/>
        </w:rPr>
      </w:pPr>
      <w:r w:rsidRPr="000150F9">
        <w:rPr>
          <w:sz w:val="16"/>
          <w:szCs w:val="16"/>
        </w:rPr>
        <w:t>в Решение Совета Нагорно-Ивановского сельского поселения  № 88/337 от 20.12.2024 «О бюджете поселения на 2025 год и на плановый период 2026 и 2027 годов»</w:t>
      </w:r>
    </w:p>
    <w:p w:rsidR="001663C7" w:rsidRPr="000150F9" w:rsidRDefault="001663C7" w:rsidP="001663C7">
      <w:pPr>
        <w:pStyle w:val="ConsPlusNormal"/>
        <w:jc w:val="both"/>
        <w:rPr>
          <w:sz w:val="16"/>
          <w:szCs w:val="16"/>
        </w:rPr>
      </w:pPr>
    </w:p>
    <w:p w:rsidR="001663C7" w:rsidRPr="000150F9" w:rsidRDefault="001663C7" w:rsidP="001663C7">
      <w:pPr>
        <w:pStyle w:val="23"/>
        <w:spacing w:line="276" w:lineRule="auto"/>
        <w:ind w:firstLine="720"/>
        <w:jc w:val="both"/>
        <w:rPr>
          <w:sz w:val="16"/>
          <w:szCs w:val="16"/>
        </w:rPr>
      </w:pPr>
      <w:r w:rsidRPr="000150F9">
        <w:rPr>
          <w:sz w:val="16"/>
          <w:szCs w:val="16"/>
        </w:rPr>
        <w:t xml:space="preserve">В соответствии с пунктами 3 и 8 статьи 217 Бюджетного кодекса Российской Федерации и уведомления Министерства финансов Омской области о предоставлении субсидии, субвенции, иного межбюджетного трансферта, имеющего целевое назначение на 2025 год и плановый период 2026 и 2027 годов  № </w:t>
      </w:r>
      <w:r w:rsidRPr="000150F9">
        <w:rPr>
          <w:bCs/>
          <w:color w:val="000000"/>
          <w:sz w:val="16"/>
          <w:szCs w:val="16"/>
          <w:shd w:val="clear" w:color="auto" w:fill="FFFFFF"/>
        </w:rPr>
        <w:t>0000-016-55327313</w:t>
      </w:r>
      <w:r w:rsidRPr="000150F9">
        <w:rPr>
          <w:sz w:val="16"/>
          <w:szCs w:val="16"/>
        </w:rPr>
        <w:t xml:space="preserve"> от 20 декабря 2024 года,  Совет Нагорно-Ивановского  сельского  поселения Тарского  муниципального района  РЕШИЛ </w:t>
      </w:r>
    </w:p>
    <w:p w:rsidR="001663C7" w:rsidRPr="000150F9" w:rsidRDefault="001663C7" w:rsidP="001663C7">
      <w:pPr>
        <w:tabs>
          <w:tab w:val="left" w:pos="1080"/>
        </w:tabs>
        <w:jc w:val="both"/>
        <w:rPr>
          <w:sz w:val="16"/>
          <w:szCs w:val="16"/>
        </w:rPr>
      </w:pPr>
      <w:r w:rsidRPr="000150F9">
        <w:rPr>
          <w:sz w:val="16"/>
          <w:szCs w:val="16"/>
        </w:rPr>
        <w:t xml:space="preserve">    внести в Решение Совета Нагорно-Ивановского сельского поселения от 20 декабря 2024 года № 88/337  «О бюджете поселения на 2025 год и на плановый период 2026 и 2027 годов» следующие изменения и дополнения:</w:t>
      </w:r>
    </w:p>
    <w:p w:rsidR="001663C7" w:rsidRPr="000150F9" w:rsidRDefault="001663C7" w:rsidP="001663C7">
      <w:pPr>
        <w:tabs>
          <w:tab w:val="left" w:pos="567"/>
        </w:tabs>
        <w:autoSpaceDE w:val="0"/>
        <w:autoSpaceDN w:val="0"/>
        <w:adjustRightInd w:val="0"/>
        <w:ind w:firstLine="710"/>
        <w:jc w:val="both"/>
        <w:rPr>
          <w:sz w:val="16"/>
          <w:szCs w:val="16"/>
        </w:rPr>
      </w:pPr>
    </w:p>
    <w:p w:rsidR="001663C7" w:rsidRPr="000150F9" w:rsidRDefault="001663C7" w:rsidP="001663C7">
      <w:pPr>
        <w:numPr>
          <w:ilvl w:val="0"/>
          <w:numId w:val="26"/>
        </w:numPr>
        <w:tabs>
          <w:tab w:val="left" w:pos="567"/>
        </w:tabs>
        <w:autoSpaceDE w:val="0"/>
        <w:autoSpaceDN w:val="0"/>
        <w:adjustRightInd w:val="0"/>
        <w:jc w:val="both"/>
        <w:rPr>
          <w:sz w:val="16"/>
          <w:szCs w:val="16"/>
        </w:rPr>
      </w:pPr>
      <w:r w:rsidRPr="000150F9">
        <w:rPr>
          <w:sz w:val="16"/>
          <w:szCs w:val="16"/>
        </w:rPr>
        <w:t xml:space="preserve">Увеличить сводную бюджетную роспись по следующим кодам </w:t>
      </w:r>
    </w:p>
    <w:p w:rsidR="001663C7" w:rsidRPr="000150F9" w:rsidRDefault="001663C7" w:rsidP="001663C7">
      <w:pPr>
        <w:tabs>
          <w:tab w:val="left" w:pos="567"/>
        </w:tabs>
        <w:autoSpaceDE w:val="0"/>
        <w:autoSpaceDN w:val="0"/>
        <w:adjustRightInd w:val="0"/>
        <w:ind w:left="1070"/>
        <w:jc w:val="both"/>
        <w:rPr>
          <w:sz w:val="16"/>
          <w:szCs w:val="16"/>
        </w:rPr>
      </w:pPr>
      <w:r w:rsidRPr="000150F9">
        <w:rPr>
          <w:sz w:val="16"/>
          <w:szCs w:val="16"/>
        </w:rPr>
        <w:t>бюджетной классификации:</w:t>
      </w:r>
    </w:p>
    <w:tbl>
      <w:tblPr>
        <w:tblW w:w="8640" w:type="dxa"/>
        <w:tblInd w:w="93" w:type="dxa"/>
        <w:tblLook w:val="04A0"/>
      </w:tblPr>
      <w:tblGrid>
        <w:gridCol w:w="1080"/>
        <w:gridCol w:w="1080"/>
        <w:gridCol w:w="1620"/>
        <w:gridCol w:w="1080"/>
        <w:gridCol w:w="1060"/>
        <w:gridCol w:w="1760"/>
        <w:gridCol w:w="960"/>
      </w:tblGrid>
      <w:tr w:rsidR="001663C7" w:rsidRPr="000150F9" w:rsidTr="001663C7">
        <w:trPr>
          <w:trHeight w:val="375"/>
        </w:trPr>
        <w:tc>
          <w:tcPr>
            <w:tcW w:w="1080" w:type="dxa"/>
            <w:tcBorders>
              <w:top w:val="nil"/>
              <w:left w:val="nil"/>
              <w:bottom w:val="nil"/>
              <w:right w:val="nil"/>
            </w:tcBorders>
            <w:shd w:val="clear" w:color="auto" w:fill="auto"/>
            <w:noWrap/>
            <w:vAlign w:val="bottom"/>
            <w:hideMark/>
          </w:tcPr>
          <w:p w:rsidR="001663C7" w:rsidRPr="000150F9" w:rsidRDefault="001663C7" w:rsidP="001663C7">
            <w:pPr>
              <w:jc w:val="center"/>
              <w:rPr>
                <w:color w:val="000000"/>
                <w:sz w:val="16"/>
                <w:szCs w:val="16"/>
              </w:rPr>
            </w:pPr>
            <w:r w:rsidRPr="000150F9">
              <w:rPr>
                <w:color w:val="000000"/>
                <w:sz w:val="16"/>
                <w:szCs w:val="16"/>
              </w:rPr>
              <w:t>614</w:t>
            </w:r>
          </w:p>
        </w:tc>
        <w:tc>
          <w:tcPr>
            <w:tcW w:w="1080" w:type="dxa"/>
            <w:tcBorders>
              <w:top w:val="nil"/>
              <w:left w:val="nil"/>
              <w:bottom w:val="nil"/>
              <w:right w:val="nil"/>
            </w:tcBorders>
            <w:shd w:val="clear" w:color="auto" w:fill="auto"/>
            <w:noWrap/>
            <w:vAlign w:val="bottom"/>
            <w:hideMark/>
          </w:tcPr>
          <w:p w:rsidR="001663C7" w:rsidRPr="000150F9" w:rsidRDefault="001663C7" w:rsidP="001663C7">
            <w:pPr>
              <w:jc w:val="center"/>
              <w:rPr>
                <w:color w:val="000000"/>
                <w:sz w:val="16"/>
                <w:szCs w:val="16"/>
              </w:rPr>
            </w:pPr>
            <w:r w:rsidRPr="000150F9">
              <w:rPr>
                <w:color w:val="000000"/>
                <w:sz w:val="16"/>
                <w:szCs w:val="16"/>
              </w:rPr>
              <w:t>0102</w:t>
            </w:r>
          </w:p>
        </w:tc>
        <w:tc>
          <w:tcPr>
            <w:tcW w:w="1620" w:type="dxa"/>
            <w:tcBorders>
              <w:top w:val="nil"/>
              <w:left w:val="nil"/>
              <w:bottom w:val="nil"/>
              <w:right w:val="nil"/>
            </w:tcBorders>
            <w:shd w:val="clear" w:color="auto" w:fill="auto"/>
            <w:noWrap/>
            <w:vAlign w:val="bottom"/>
            <w:hideMark/>
          </w:tcPr>
          <w:p w:rsidR="001663C7" w:rsidRPr="000150F9" w:rsidRDefault="001663C7" w:rsidP="001663C7">
            <w:pPr>
              <w:jc w:val="center"/>
              <w:rPr>
                <w:color w:val="000000"/>
                <w:sz w:val="16"/>
                <w:szCs w:val="16"/>
              </w:rPr>
            </w:pPr>
            <w:r w:rsidRPr="000150F9">
              <w:rPr>
                <w:color w:val="000000"/>
                <w:sz w:val="16"/>
                <w:szCs w:val="16"/>
              </w:rPr>
              <w:t>1410180080</w:t>
            </w:r>
          </w:p>
        </w:tc>
        <w:tc>
          <w:tcPr>
            <w:tcW w:w="1080" w:type="dxa"/>
            <w:tcBorders>
              <w:top w:val="nil"/>
              <w:left w:val="nil"/>
              <w:bottom w:val="nil"/>
              <w:right w:val="nil"/>
            </w:tcBorders>
            <w:shd w:val="clear" w:color="auto" w:fill="auto"/>
            <w:noWrap/>
            <w:vAlign w:val="bottom"/>
            <w:hideMark/>
          </w:tcPr>
          <w:p w:rsidR="001663C7" w:rsidRPr="000150F9" w:rsidRDefault="001663C7" w:rsidP="001663C7">
            <w:pPr>
              <w:jc w:val="center"/>
              <w:rPr>
                <w:color w:val="000000"/>
                <w:sz w:val="16"/>
                <w:szCs w:val="16"/>
              </w:rPr>
            </w:pPr>
            <w:r w:rsidRPr="000150F9">
              <w:rPr>
                <w:color w:val="000000"/>
                <w:sz w:val="16"/>
                <w:szCs w:val="16"/>
              </w:rPr>
              <w:t>121</w:t>
            </w:r>
          </w:p>
        </w:tc>
        <w:tc>
          <w:tcPr>
            <w:tcW w:w="1060" w:type="dxa"/>
            <w:tcBorders>
              <w:top w:val="nil"/>
              <w:left w:val="nil"/>
              <w:bottom w:val="nil"/>
              <w:right w:val="nil"/>
            </w:tcBorders>
            <w:shd w:val="clear" w:color="auto" w:fill="auto"/>
            <w:noWrap/>
            <w:vAlign w:val="bottom"/>
            <w:hideMark/>
          </w:tcPr>
          <w:p w:rsidR="001663C7" w:rsidRPr="000150F9" w:rsidRDefault="001663C7" w:rsidP="001663C7">
            <w:pPr>
              <w:jc w:val="center"/>
              <w:rPr>
                <w:color w:val="000000"/>
                <w:sz w:val="16"/>
                <w:szCs w:val="16"/>
              </w:rPr>
            </w:pPr>
            <w:r w:rsidRPr="000150F9">
              <w:rPr>
                <w:color w:val="000000"/>
                <w:sz w:val="16"/>
                <w:szCs w:val="16"/>
              </w:rPr>
              <w:t>+</w:t>
            </w:r>
          </w:p>
        </w:tc>
        <w:tc>
          <w:tcPr>
            <w:tcW w:w="1760" w:type="dxa"/>
            <w:tcBorders>
              <w:top w:val="nil"/>
              <w:left w:val="nil"/>
              <w:bottom w:val="nil"/>
              <w:right w:val="nil"/>
            </w:tcBorders>
            <w:shd w:val="clear" w:color="auto" w:fill="auto"/>
            <w:noWrap/>
            <w:vAlign w:val="bottom"/>
            <w:hideMark/>
          </w:tcPr>
          <w:p w:rsidR="001663C7" w:rsidRPr="000150F9" w:rsidRDefault="001663C7" w:rsidP="001663C7">
            <w:pPr>
              <w:jc w:val="center"/>
              <w:rPr>
                <w:color w:val="000000"/>
                <w:sz w:val="16"/>
                <w:szCs w:val="16"/>
              </w:rPr>
            </w:pPr>
            <w:r w:rsidRPr="000150F9">
              <w:rPr>
                <w:color w:val="000000"/>
                <w:sz w:val="16"/>
                <w:szCs w:val="16"/>
              </w:rPr>
              <w:t>300 000,00</w:t>
            </w:r>
          </w:p>
        </w:tc>
        <w:tc>
          <w:tcPr>
            <w:tcW w:w="960" w:type="dxa"/>
            <w:tcBorders>
              <w:top w:val="nil"/>
              <w:left w:val="nil"/>
              <w:bottom w:val="nil"/>
              <w:right w:val="nil"/>
            </w:tcBorders>
            <w:shd w:val="clear" w:color="auto" w:fill="auto"/>
            <w:noWrap/>
            <w:vAlign w:val="bottom"/>
            <w:hideMark/>
          </w:tcPr>
          <w:p w:rsidR="001663C7" w:rsidRPr="000150F9" w:rsidRDefault="001663C7" w:rsidP="001663C7">
            <w:pPr>
              <w:jc w:val="center"/>
              <w:rPr>
                <w:color w:val="000000"/>
                <w:sz w:val="16"/>
                <w:szCs w:val="16"/>
              </w:rPr>
            </w:pPr>
            <w:r w:rsidRPr="000150F9">
              <w:rPr>
                <w:color w:val="000000"/>
                <w:sz w:val="16"/>
                <w:szCs w:val="16"/>
              </w:rPr>
              <w:t>руб.;</w:t>
            </w:r>
          </w:p>
        </w:tc>
      </w:tr>
      <w:tr w:rsidR="001663C7" w:rsidRPr="000150F9" w:rsidTr="001663C7">
        <w:trPr>
          <w:trHeight w:val="375"/>
        </w:trPr>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614</w:t>
            </w:r>
          </w:p>
        </w:tc>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0102</w:t>
            </w:r>
          </w:p>
        </w:tc>
        <w:tc>
          <w:tcPr>
            <w:tcW w:w="162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1410180080</w:t>
            </w:r>
          </w:p>
        </w:tc>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129</w:t>
            </w:r>
          </w:p>
        </w:tc>
        <w:tc>
          <w:tcPr>
            <w:tcW w:w="10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w:t>
            </w:r>
          </w:p>
        </w:tc>
        <w:tc>
          <w:tcPr>
            <w:tcW w:w="17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100 000,00</w:t>
            </w:r>
          </w:p>
        </w:tc>
        <w:tc>
          <w:tcPr>
            <w:tcW w:w="9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руб.;</w:t>
            </w:r>
          </w:p>
        </w:tc>
      </w:tr>
      <w:tr w:rsidR="001663C7" w:rsidRPr="000150F9" w:rsidTr="001663C7">
        <w:trPr>
          <w:trHeight w:val="375"/>
        </w:trPr>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614</w:t>
            </w:r>
          </w:p>
        </w:tc>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0104</w:t>
            </w:r>
          </w:p>
        </w:tc>
        <w:tc>
          <w:tcPr>
            <w:tcW w:w="162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1410180080</w:t>
            </w:r>
          </w:p>
        </w:tc>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121</w:t>
            </w:r>
          </w:p>
        </w:tc>
        <w:tc>
          <w:tcPr>
            <w:tcW w:w="10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w:t>
            </w:r>
          </w:p>
        </w:tc>
        <w:tc>
          <w:tcPr>
            <w:tcW w:w="17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480 929,87</w:t>
            </w:r>
          </w:p>
        </w:tc>
        <w:tc>
          <w:tcPr>
            <w:tcW w:w="9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руб.;</w:t>
            </w:r>
          </w:p>
        </w:tc>
      </w:tr>
      <w:tr w:rsidR="001663C7" w:rsidRPr="000150F9" w:rsidTr="001663C7">
        <w:trPr>
          <w:trHeight w:val="375"/>
        </w:trPr>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614</w:t>
            </w:r>
          </w:p>
        </w:tc>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0104</w:t>
            </w:r>
          </w:p>
        </w:tc>
        <w:tc>
          <w:tcPr>
            <w:tcW w:w="162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1410180080</w:t>
            </w:r>
          </w:p>
        </w:tc>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129</w:t>
            </w:r>
          </w:p>
        </w:tc>
        <w:tc>
          <w:tcPr>
            <w:tcW w:w="10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w:t>
            </w:r>
          </w:p>
        </w:tc>
        <w:tc>
          <w:tcPr>
            <w:tcW w:w="17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255 000,00</w:t>
            </w:r>
          </w:p>
        </w:tc>
        <w:tc>
          <w:tcPr>
            <w:tcW w:w="9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руб.;</w:t>
            </w:r>
          </w:p>
        </w:tc>
      </w:tr>
      <w:tr w:rsidR="001663C7" w:rsidRPr="000150F9" w:rsidTr="001663C7">
        <w:trPr>
          <w:trHeight w:val="375"/>
        </w:trPr>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614</w:t>
            </w:r>
          </w:p>
        </w:tc>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0113</w:t>
            </w:r>
          </w:p>
        </w:tc>
        <w:tc>
          <w:tcPr>
            <w:tcW w:w="162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1410380060</w:t>
            </w:r>
          </w:p>
        </w:tc>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244</w:t>
            </w:r>
          </w:p>
        </w:tc>
        <w:tc>
          <w:tcPr>
            <w:tcW w:w="10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w:t>
            </w:r>
          </w:p>
        </w:tc>
        <w:tc>
          <w:tcPr>
            <w:tcW w:w="17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91 800,00</w:t>
            </w:r>
          </w:p>
        </w:tc>
        <w:tc>
          <w:tcPr>
            <w:tcW w:w="9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руб.;</w:t>
            </w:r>
          </w:p>
        </w:tc>
      </w:tr>
      <w:tr w:rsidR="001663C7" w:rsidRPr="000150F9" w:rsidTr="001663C7">
        <w:trPr>
          <w:trHeight w:val="375"/>
        </w:trPr>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614</w:t>
            </w:r>
          </w:p>
        </w:tc>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1001</w:t>
            </w:r>
          </w:p>
        </w:tc>
        <w:tc>
          <w:tcPr>
            <w:tcW w:w="162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1430480070</w:t>
            </w:r>
          </w:p>
        </w:tc>
        <w:tc>
          <w:tcPr>
            <w:tcW w:w="108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321</w:t>
            </w:r>
          </w:p>
        </w:tc>
        <w:tc>
          <w:tcPr>
            <w:tcW w:w="10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w:t>
            </w:r>
          </w:p>
        </w:tc>
        <w:tc>
          <w:tcPr>
            <w:tcW w:w="17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96 016,03</w:t>
            </w:r>
          </w:p>
        </w:tc>
        <w:tc>
          <w:tcPr>
            <w:tcW w:w="960" w:type="dxa"/>
            <w:tcBorders>
              <w:top w:val="nil"/>
              <w:left w:val="nil"/>
              <w:bottom w:val="nil"/>
              <w:right w:val="nil"/>
            </w:tcBorders>
            <w:shd w:val="clear" w:color="auto" w:fill="auto"/>
            <w:noWrap/>
            <w:vAlign w:val="bottom"/>
          </w:tcPr>
          <w:p w:rsidR="001663C7" w:rsidRPr="000150F9" w:rsidRDefault="001663C7" w:rsidP="001663C7">
            <w:pPr>
              <w:jc w:val="center"/>
              <w:rPr>
                <w:color w:val="000000"/>
                <w:sz w:val="16"/>
                <w:szCs w:val="16"/>
              </w:rPr>
            </w:pPr>
            <w:r w:rsidRPr="000150F9">
              <w:rPr>
                <w:color w:val="000000"/>
                <w:sz w:val="16"/>
                <w:szCs w:val="16"/>
              </w:rPr>
              <w:t>руб.</w:t>
            </w:r>
          </w:p>
        </w:tc>
      </w:tr>
    </w:tbl>
    <w:p w:rsidR="001663C7" w:rsidRPr="000150F9" w:rsidRDefault="001663C7" w:rsidP="001663C7">
      <w:pPr>
        <w:tabs>
          <w:tab w:val="left" w:pos="567"/>
        </w:tabs>
        <w:autoSpaceDE w:val="0"/>
        <w:autoSpaceDN w:val="0"/>
        <w:adjustRightInd w:val="0"/>
        <w:ind w:left="1070"/>
        <w:jc w:val="both"/>
        <w:rPr>
          <w:sz w:val="16"/>
          <w:szCs w:val="16"/>
        </w:rPr>
      </w:pPr>
    </w:p>
    <w:p w:rsidR="001663C7" w:rsidRPr="000150F9" w:rsidRDefault="001663C7" w:rsidP="001663C7">
      <w:pPr>
        <w:jc w:val="both"/>
        <w:rPr>
          <w:sz w:val="16"/>
          <w:szCs w:val="16"/>
        </w:rPr>
      </w:pPr>
      <w:r w:rsidRPr="000150F9">
        <w:rPr>
          <w:sz w:val="16"/>
          <w:szCs w:val="16"/>
        </w:rPr>
        <w:t>2. Опубликовать настоящее Решение в информационном бюллетене «Официальный вестник Нагорно-Ивановского сельского поселения» и в информационно-коммуникационной сети «Интернет» на официальном сайте органов местного самоуправления Нагорно-Ивановского сельского поселения Тарского муниципального района Омской области.</w:t>
      </w:r>
    </w:p>
    <w:p w:rsidR="001663C7" w:rsidRPr="000150F9" w:rsidRDefault="001663C7" w:rsidP="001663C7">
      <w:pPr>
        <w:jc w:val="both"/>
        <w:rPr>
          <w:sz w:val="16"/>
          <w:szCs w:val="16"/>
        </w:rPr>
      </w:pPr>
      <w:r w:rsidRPr="000150F9">
        <w:rPr>
          <w:sz w:val="16"/>
          <w:szCs w:val="16"/>
        </w:rPr>
        <w:t xml:space="preserve"> Председатель Совета</w:t>
      </w:r>
    </w:p>
    <w:p w:rsidR="001663C7" w:rsidRPr="000150F9" w:rsidRDefault="001663C7" w:rsidP="001663C7">
      <w:pPr>
        <w:ind w:firstLine="11"/>
        <w:rPr>
          <w:sz w:val="16"/>
          <w:szCs w:val="16"/>
        </w:rPr>
      </w:pPr>
      <w:r w:rsidRPr="000150F9">
        <w:rPr>
          <w:sz w:val="16"/>
          <w:szCs w:val="16"/>
        </w:rPr>
        <w:t>Нагорно-Ивановского</w:t>
      </w:r>
    </w:p>
    <w:p w:rsidR="001663C7" w:rsidRPr="000150F9" w:rsidRDefault="001663C7" w:rsidP="001663C7">
      <w:pPr>
        <w:ind w:firstLine="11"/>
        <w:rPr>
          <w:sz w:val="16"/>
          <w:szCs w:val="16"/>
        </w:rPr>
      </w:pPr>
      <w:r w:rsidRPr="000150F9">
        <w:rPr>
          <w:sz w:val="16"/>
          <w:szCs w:val="16"/>
        </w:rPr>
        <w:t xml:space="preserve"> сельского поселения  </w:t>
      </w:r>
    </w:p>
    <w:p w:rsidR="001663C7" w:rsidRPr="000150F9" w:rsidRDefault="001663C7" w:rsidP="001663C7">
      <w:pPr>
        <w:rPr>
          <w:sz w:val="16"/>
          <w:szCs w:val="16"/>
        </w:rPr>
      </w:pPr>
      <w:r w:rsidRPr="000150F9">
        <w:rPr>
          <w:sz w:val="16"/>
          <w:szCs w:val="16"/>
        </w:rPr>
        <w:t xml:space="preserve">Тарского муниципального района                                      </w:t>
      </w:r>
      <w:r>
        <w:rPr>
          <w:sz w:val="16"/>
          <w:szCs w:val="16"/>
        </w:rPr>
        <w:t xml:space="preserve">                                        </w:t>
      </w:r>
      <w:r w:rsidRPr="000150F9">
        <w:rPr>
          <w:sz w:val="16"/>
          <w:szCs w:val="16"/>
        </w:rPr>
        <w:t xml:space="preserve">С.А. Скуратова                                                       </w:t>
      </w:r>
    </w:p>
    <w:p w:rsidR="001663C7" w:rsidRPr="000150F9" w:rsidRDefault="001663C7" w:rsidP="001663C7">
      <w:pPr>
        <w:ind w:firstLine="11"/>
        <w:rPr>
          <w:sz w:val="16"/>
          <w:szCs w:val="16"/>
        </w:rPr>
      </w:pPr>
      <w:r w:rsidRPr="000150F9">
        <w:rPr>
          <w:sz w:val="16"/>
          <w:szCs w:val="16"/>
        </w:rPr>
        <w:lastRenderedPageBreak/>
        <w:t xml:space="preserve">                                                                           </w:t>
      </w:r>
    </w:p>
    <w:p w:rsidR="001663C7" w:rsidRPr="000150F9" w:rsidRDefault="001663C7" w:rsidP="001663C7">
      <w:pPr>
        <w:ind w:firstLine="11"/>
        <w:rPr>
          <w:sz w:val="16"/>
          <w:szCs w:val="16"/>
        </w:rPr>
      </w:pPr>
      <w:r w:rsidRPr="000150F9">
        <w:rPr>
          <w:sz w:val="16"/>
          <w:szCs w:val="16"/>
        </w:rPr>
        <w:t>Глава Нагорно-Ивановского</w:t>
      </w:r>
    </w:p>
    <w:p w:rsidR="001663C7" w:rsidRPr="000150F9" w:rsidRDefault="001663C7" w:rsidP="001663C7">
      <w:pPr>
        <w:ind w:firstLine="11"/>
        <w:rPr>
          <w:sz w:val="16"/>
          <w:szCs w:val="16"/>
        </w:rPr>
      </w:pPr>
      <w:r w:rsidRPr="000150F9">
        <w:rPr>
          <w:sz w:val="16"/>
          <w:szCs w:val="16"/>
        </w:rPr>
        <w:t xml:space="preserve">сельского поселения </w:t>
      </w:r>
    </w:p>
    <w:p w:rsidR="001663C7" w:rsidRPr="000150F9" w:rsidRDefault="001663C7" w:rsidP="001663C7">
      <w:pPr>
        <w:jc w:val="both"/>
        <w:rPr>
          <w:sz w:val="16"/>
          <w:szCs w:val="16"/>
        </w:rPr>
      </w:pPr>
      <w:r w:rsidRPr="000150F9">
        <w:rPr>
          <w:sz w:val="16"/>
          <w:szCs w:val="16"/>
        </w:rPr>
        <w:t xml:space="preserve">Тарского муниципального района  </w:t>
      </w:r>
      <w:r>
        <w:rPr>
          <w:sz w:val="16"/>
          <w:szCs w:val="16"/>
        </w:rPr>
        <w:t xml:space="preserve">                 </w:t>
      </w:r>
    </w:p>
    <w:p w:rsidR="001663C7" w:rsidRPr="000150F9" w:rsidRDefault="001663C7" w:rsidP="001663C7">
      <w:pPr>
        <w:rPr>
          <w:sz w:val="16"/>
          <w:szCs w:val="16"/>
        </w:rPr>
      </w:pPr>
      <w:r w:rsidRPr="000150F9">
        <w:rPr>
          <w:sz w:val="16"/>
          <w:szCs w:val="16"/>
        </w:rPr>
        <w:t>Омской области</w:t>
      </w:r>
      <w:r w:rsidRPr="000150F9">
        <w:rPr>
          <w:sz w:val="16"/>
          <w:szCs w:val="16"/>
        </w:rPr>
        <w:tab/>
        <w:t xml:space="preserve">                                                                </w:t>
      </w:r>
      <w:r>
        <w:rPr>
          <w:sz w:val="16"/>
          <w:szCs w:val="16"/>
        </w:rPr>
        <w:t xml:space="preserve">                                   </w:t>
      </w:r>
      <w:r w:rsidRPr="000150F9">
        <w:rPr>
          <w:sz w:val="16"/>
          <w:szCs w:val="16"/>
        </w:rPr>
        <w:t xml:space="preserve">  О.В. Трипутина</w:t>
      </w:r>
    </w:p>
    <w:p w:rsidR="00C33162" w:rsidRPr="00DD3E7E" w:rsidRDefault="00C33162" w:rsidP="00C33162">
      <w:pPr>
        <w:rPr>
          <w:sz w:val="16"/>
          <w:szCs w:val="16"/>
        </w:rPr>
      </w:pPr>
    </w:p>
    <w:p w:rsidR="001663C7" w:rsidRPr="00284CA6" w:rsidRDefault="001663C7" w:rsidP="001663C7">
      <w:pPr>
        <w:pStyle w:val="ConsPlusNormal"/>
        <w:outlineLvl w:val="0"/>
        <w:rPr>
          <w:b/>
          <w:sz w:val="16"/>
          <w:szCs w:val="16"/>
        </w:rPr>
      </w:pPr>
      <w:r w:rsidRPr="00284CA6">
        <w:rPr>
          <w:b/>
          <w:sz w:val="16"/>
          <w:szCs w:val="16"/>
        </w:rPr>
        <w:t>СОВЕТ НАГОРНО-ИВАНОВСКОГО СЕЛЬСКОГО ПОСЕЛЕНИЯ           ТАРСКОГО МУНИЦИПАЛЬНОГО РАЙОНА  ОМСКОЙ ОБЛАСТИ</w:t>
      </w:r>
    </w:p>
    <w:p w:rsidR="001663C7" w:rsidRPr="00284CA6" w:rsidRDefault="001663C7" w:rsidP="001663C7">
      <w:pPr>
        <w:jc w:val="center"/>
        <w:rPr>
          <w:b/>
          <w:sz w:val="16"/>
          <w:szCs w:val="16"/>
        </w:rPr>
      </w:pPr>
    </w:p>
    <w:p w:rsidR="001663C7" w:rsidRPr="00284CA6" w:rsidRDefault="001663C7" w:rsidP="001663C7">
      <w:pPr>
        <w:jc w:val="center"/>
        <w:rPr>
          <w:b/>
          <w:sz w:val="16"/>
          <w:szCs w:val="16"/>
        </w:rPr>
      </w:pPr>
      <w:r w:rsidRPr="00284CA6">
        <w:rPr>
          <w:b/>
          <w:sz w:val="16"/>
          <w:szCs w:val="16"/>
        </w:rPr>
        <w:t xml:space="preserve">РЕШЕНИЕ </w:t>
      </w:r>
    </w:p>
    <w:p w:rsidR="001663C7" w:rsidRPr="00284CA6" w:rsidRDefault="001663C7" w:rsidP="001663C7">
      <w:pPr>
        <w:jc w:val="center"/>
        <w:rPr>
          <w:b/>
          <w:sz w:val="16"/>
          <w:szCs w:val="16"/>
        </w:rPr>
      </w:pPr>
    </w:p>
    <w:p w:rsidR="001663C7" w:rsidRPr="00284CA6" w:rsidRDefault="001663C7" w:rsidP="001663C7">
      <w:pPr>
        <w:rPr>
          <w:sz w:val="16"/>
          <w:szCs w:val="16"/>
        </w:rPr>
      </w:pPr>
      <w:r w:rsidRPr="00284CA6">
        <w:rPr>
          <w:sz w:val="16"/>
          <w:szCs w:val="16"/>
        </w:rPr>
        <w:t>От 25 февраля  2025 года                                                                       № 92/345</w:t>
      </w:r>
    </w:p>
    <w:p w:rsidR="001663C7" w:rsidRPr="00284CA6" w:rsidRDefault="001663C7" w:rsidP="001663C7">
      <w:pPr>
        <w:pStyle w:val="ConsPlusNormal"/>
        <w:ind w:firstLine="540"/>
        <w:jc w:val="both"/>
        <w:outlineLvl w:val="0"/>
        <w:rPr>
          <w:sz w:val="16"/>
          <w:szCs w:val="16"/>
        </w:rPr>
      </w:pPr>
    </w:p>
    <w:p w:rsidR="001663C7" w:rsidRPr="00284CA6" w:rsidRDefault="001663C7" w:rsidP="001663C7">
      <w:pPr>
        <w:jc w:val="center"/>
        <w:rPr>
          <w:sz w:val="16"/>
          <w:szCs w:val="16"/>
        </w:rPr>
      </w:pPr>
      <w:r w:rsidRPr="00284CA6">
        <w:rPr>
          <w:sz w:val="16"/>
          <w:szCs w:val="16"/>
        </w:rPr>
        <w:t xml:space="preserve">О внесении изменений в Решение Совета Нагорно-Ивановского сельского поселения Тарского муниципального района Омской области  от 31.10.2008 № 148/36 «Об утверждении Положения «Об управлении муниципальной собственностью Нагорно-Ивановского сельского поселения Тарского муниципального района </w:t>
      </w:r>
    </w:p>
    <w:p w:rsidR="001663C7" w:rsidRPr="00284CA6" w:rsidRDefault="001663C7" w:rsidP="001663C7">
      <w:pPr>
        <w:jc w:val="center"/>
        <w:rPr>
          <w:sz w:val="16"/>
          <w:szCs w:val="16"/>
        </w:rPr>
      </w:pPr>
      <w:r w:rsidRPr="00284CA6">
        <w:rPr>
          <w:sz w:val="16"/>
          <w:szCs w:val="16"/>
        </w:rPr>
        <w:t>Омской области»</w:t>
      </w:r>
    </w:p>
    <w:p w:rsidR="001663C7" w:rsidRPr="00284CA6" w:rsidRDefault="001663C7" w:rsidP="001663C7">
      <w:pPr>
        <w:pStyle w:val="a6"/>
        <w:rPr>
          <w:sz w:val="16"/>
          <w:szCs w:val="16"/>
        </w:rPr>
      </w:pPr>
    </w:p>
    <w:p w:rsidR="001663C7" w:rsidRPr="00284CA6" w:rsidRDefault="001663C7" w:rsidP="001663C7">
      <w:pPr>
        <w:pStyle w:val="a6"/>
        <w:ind w:right="164"/>
        <w:rPr>
          <w:sz w:val="16"/>
          <w:szCs w:val="16"/>
        </w:rPr>
      </w:pPr>
      <w:r w:rsidRPr="00284CA6">
        <w:rPr>
          <w:sz w:val="16"/>
          <w:szCs w:val="16"/>
        </w:rPr>
        <w:t xml:space="preserve">        Руководствуясь</w:t>
      </w:r>
      <w:r w:rsidRPr="00284CA6">
        <w:rPr>
          <w:spacing w:val="31"/>
          <w:sz w:val="16"/>
          <w:szCs w:val="16"/>
        </w:rPr>
        <w:t xml:space="preserve"> </w:t>
      </w:r>
      <w:r w:rsidRPr="00284CA6">
        <w:rPr>
          <w:sz w:val="16"/>
          <w:szCs w:val="16"/>
        </w:rPr>
        <w:t>Федеральным</w:t>
      </w:r>
      <w:r w:rsidRPr="00284CA6">
        <w:rPr>
          <w:spacing w:val="31"/>
          <w:sz w:val="16"/>
          <w:szCs w:val="16"/>
        </w:rPr>
        <w:t xml:space="preserve"> </w:t>
      </w:r>
      <w:r w:rsidRPr="00284CA6">
        <w:rPr>
          <w:sz w:val="16"/>
          <w:szCs w:val="16"/>
        </w:rPr>
        <w:t>законом</w:t>
      </w:r>
      <w:r w:rsidRPr="00284CA6">
        <w:rPr>
          <w:spacing w:val="31"/>
          <w:sz w:val="16"/>
          <w:szCs w:val="16"/>
        </w:rPr>
        <w:t xml:space="preserve"> </w:t>
      </w:r>
      <w:r w:rsidRPr="00284CA6">
        <w:rPr>
          <w:sz w:val="16"/>
          <w:szCs w:val="16"/>
        </w:rPr>
        <w:t>от</w:t>
      </w:r>
      <w:r w:rsidRPr="00284CA6">
        <w:rPr>
          <w:spacing w:val="31"/>
          <w:sz w:val="16"/>
          <w:szCs w:val="16"/>
        </w:rPr>
        <w:t xml:space="preserve"> </w:t>
      </w:r>
      <w:r w:rsidRPr="00284CA6">
        <w:rPr>
          <w:sz w:val="16"/>
          <w:szCs w:val="16"/>
        </w:rPr>
        <w:t>06.10.2003</w:t>
      </w:r>
      <w:r w:rsidRPr="00284CA6">
        <w:rPr>
          <w:spacing w:val="31"/>
          <w:sz w:val="16"/>
          <w:szCs w:val="16"/>
        </w:rPr>
        <w:t xml:space="preserve"> </w:t>
      </w:r>
      <w:r w:rsidRPr="00284CA6">
        <w:rPr>
          <w:sz w:val="16"/>
          <w:szCs w:val="16"/>
        </w:rPr>
        <w:t>№</w:t>
      </w:r>
      <w:r w:rsidRPr="00284CA6">
        <w:rPr>
          <w:spacing w:val="15"/>
          <w:sz w:val="16"/>
          <w:szCs w:val="16"/>
        </w:rPr>
        <w:t xml:space="preserve"> </w:t>
      </w:r>
      <w:r w:rsidRPr="00284CA6">
        <w:rPr>
          <w:sz w:val="16"/>
          <w:szCs w:val="16"/>
        </w:rPr>
        <w:t>131-ФЗ</w:t>
      </w:r>
      <w:r w:rsidRPr="00284CA6">
        <w:rPr>
          <w:spacing w:val="15"/>
          <w:sz w:val="16"/>
          <w:szCs w:val="16"/>
        </w:rPr>
        <w:t xml:space="preserve"> </w:t>
      </w:r>
      <w:r w:rsidRPr="00284CA6">
        <w:rPr>
          <w:sz w:val="16"/>
          <w:szCs w:val="16"/>
        </w:rPr>
        <w:t>«Об общих принципах организации местного самоуправления</w:t>
      </w:r>
      <w:r w:rsidRPr="00284CA6">
        <w:rPr>
          <w:spacing w:val="15"/>
          <w:sz w:val="16"/>
          <w:szCs w:val="16"/>
        </w:rPr>
        <w:t xml:space="preserve"> </w:t>
      </w:r>
      <w:r w:rsidRPr="00284CA6">
        <w:rPr>
          <w:sz w:val="16"/>
          <w:szCs w:val="16"/>
        </w:rPr>
        <w:t>в</w:t>
      </w:r>
      <w:r w:rsidRPr="00284CA6">
        <w:rPr>
          <w:spacing w:val="15"/>
          <w:sz w:val="16"/>
          <w:szCs w:val="16"/>
        </w:rPr>
        <w:t xml:space="preserve"> </w:t>
      </w:r>
      <w:r w:rsidRPr="00284CA6">
        <w:rPr>
          <w:sz w:val="16"/>
          <w:szCs w:val="16"/>
        </w:rPr>
        <w:t>Российской</w:t>
      </w:r>
      <w:r w:rsidRPr="00284CA6">
        <w:rPr>
          <w:spacing w:val="15"/>
          <w:sz w:val="16"/>
          <w:szCs w:val="16"/>
        </w:rPr>
        <w:t xml:space="preserve"> </w:t>
      </w:r>
      <w:r w:rsidRPr="00284CA6">
        <w:rPr>
          <w:sz w:val="16"/>
          <w:szCs w:val="16"/>
        </w:rPr>
        <w:t>Федерации»,</w:t>
      </w:r>
      <w:r w:rsidRPr="00284CA6">
        <w:rPr>
          <w:spacing w:val="15"/>
          <w:sz w:val="16"/>
          <w:szCs w:val="16"/>
        </w:rPr>
        <w:t xml:space="preserve"> </w:t>
      </w:r>
      <w:r w:rsidRPr="00284CA6">
        <w:rPr>
          <w:sz w:val="16"/>
          <w:szCs w:val="16"/>
        </w:rPr>
        <w:t>Уставом Нагорно-Ивановского сельского поселения Тарского муниципального района Омской области, Совет Нагорно-Ивановского сельского поселения Тарского муниципального района РЕШИЛ:</w:t>
      </w:r>
    </w:p>
    <w:p w:rsidR="001663C7" w:rsidRPr="00284CA6" w:rsidRDefault="001663C7" w:rsidP="001663C7">
      <w:pPr>
        <w:tabs>
          <w:tab w:val="left" w:pos="0"/>
          <w:tab w:val="left" w:pos="567"/>
        </w:tabs>
        <w:rPr>
          <w:sz w:val="16"/>
          <w:szCs w:val="16"/>
        </w:rPr>
      </w:pPr>
      <w:r w:rsidRPr="00284CA6">
        <w:rPr>
          <w:sz w:val="16"/>
          <w:szCs w:val="16"/>
        </w:rPr>
        <w:t xml:space="preserve">      </w:t>
      </w:r>
    </w:p>
    <w:p w:rsidR="001663C7" w:rsidRPr="00284CA6" w:rsidRDefault="001663C7" w:rsidP="001663C7">
      <w:pPr>
        <w:tabs>
          <w:tab w:val="left" w:pos="0"/>
          <w:tab w:val="left" w:pos="567"/>
        </w:tabs>
        <w:jc w:val="both"/>
        <w:rPr>
          <w:sz w:val="16"/>
          <w:szCs w:val="16"/>
        </w:rPr>
      </w:pPr>
      <w:r w:rsidRPr="00284CA6">
        <w:rPr>
          <w:sz w:val="16"/>
          <w:szCs w:val="16"/>
        </w:rPr>
        <w:t xml:space="preserve"> 1. Внести в Решение Совета Нагорно-Ивановского сельского поселения Тарского муниципального района Омской области от 31.10.2008  №  148/36  «Об утверждении Положения «Об управлении муниципальной собственностью Нагорно-Ивановского сельского поселения Тарского муниципального района Омской области» следующие изменения:</w:t>
      </w:r>
    </w:p>
    <w:p w:rsidR="001663C7" w:rsidRPr="00284CA6" w:rsidRDefault="001663C7" w:rsidP="001663C7">
      <w:pPr>
        <w:tabs>
          <w:tab w:val="left" w:pos="1113"/>
        </w:tabs>
        <w:jc w:val="both"/>
        <w:rPr>
          <w:sz w:val="16"/>
          <w:szCs w:val="16"/>
        </w:rPr>
      </w:pPr>
      <w:r w:rsidRPr="00284CA6">
        <w:rPr>
          <w:sz w:val="16"/>
          <w:szCs w:val="16"/>
        </w:rPr>
        <w:t>1.пункт 4 статьи</w:t>
      </w:r>
      <w:r w:rsidRPr="00284CA6">
        <w:rPr>
          <w:spacing w:val="-1"/>
          <w:sz w:val="16"/>
          <w:szCs w:val="16"/>
        </w:rPr>
        <w:t xml:space="preserve"> </w:t>
      </w:r>
      <w:r w:rsidRPr="00284CA6">
        <w:rPr>
          <w:spacing w:val="-5"/>
          <w:sz w:val="16"/>
          <w:szCs w:val="16"/>
        </w:rPr>
        <w:t>30</w:t>
      </w:r>
      <w:r w:rsidRPr="00284CA6">
        <w:rPr>
          <w:spacing w:val="-1"/>
          <w:sz w:val="16"/>
          <w:szCs w:val="16"/>
        </w:rPr>
        <w:t xml:space="preserve"> </w:t>
      </w:r>
      <w:r w:rsidRPr="00284CA6">
        <w:rPr>
          <w:sz w:val="16"/>
          <w:szCs w:val="16"/>
        </w:rPr>
        <w:t>изложить</w:t>
      </w:r>
      <w:r w:rsidRPr="00284CA6">
        <w:rPr>
          <w:spacing w:val="-2"/>
          <w:sz w:val="16"/>
          <w:szCs w:val="16"/>
        </w:rPr>
        <w:t xml:space="preserve"> </w:t>
      </w:r>
      <w:r w:rsidRPr="00284CA6">
        <w:rPr>
          <w:sz w:val="16"/>
          <w:szCs w:val="16"/>
        </w:rPr>
        <w:t>в</w:t>
      </w:r>
      <w:r w:rsidRPr="00284CA6">
        <w:rPr>
          <w:spacing w:val="-1"/>
          <w:sz w:val="16"/>
          <w:szCs w:val="16"/>
        </w:rPr>
        <w:t xml:space="preserve"> </w:t>
      </w:r>
      <w:r w:rsidRPr="00284CA6">
        <w:rPr>
          <w:sz w:val="16"/>
          <w:szCs w:val="16"/>
        </w:rPr>
        <w:t>следующей</w:t>
      </w:r>
      <w:r w:rsidRPr="00284CA6">
        <w:rPr>
          <w:spacing w:val="-2"/>
          <w:sz w:val="16"/>
          <w:szCs w:val="16"/>
        </w:rPr>
        <w:t xml:space="preserve"> редакции:</w:t>
      </w:r>
    </w:p>
    <w:p w:rsidR="001663C7" w:rsidRPr="00284CA6" w:rsidRDefault="001663C7" w:rsidP="001663C7">
      <w:pPr>
        <w:tabs>
          <w:tab w:val="left" w:pos="1113"/>
        </w:tabs>
        <w:rPr>
          <w:sz w:val="16"/>
          <w:szCs w:val="16"/>
        </w:rPr>
      </w:pPr>
      <w:r w:rsidRPr="00284CA6">
        <w:rPr>
          <w:sz w:val="16"/>
          <w:szCs w:val="16"/>
        </w:rPr>
        <w:t xml:space="preserve">      В случае,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настоящим Федеральным законом порядке. В случае, если по окончании финансового года стоимость чистых активов государственного или муниципального предприятия окажется меньше установленного настоящим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государственного или муниципального предприятия должен принять решение о ликвидации или реорганизации такого предприятия. Стоимость чистых активов государственного или муниципального предприятия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 (в ред. Федерального закона от 30.11.2011 N 362-ФЗ)</w:t>
      </w:r>
    </w:p>
    <w:p w:rsidR="001663C7" w:rsidRPr="00284CA6" w:rsidRDefault="001663C7" w:rsidP="001663C7">
      <w:pPr>
        <w:pStyle w:val="affe"/>
        <w:widowControl w:val="0"/>
        <w:numPr>
          <w:ilvl w:val="0"/>
          <w:numId w:val="27"/>
        </w:numPr>
        <w:tabs>
          <w:tab w:val="left" w:pos="1113"/>
        </w:tabs>
        <w:autoSpaceDE w:val="0"/>
        <w:autoSpaceDN w:val="0"/>
        <w:contextualSpacing w:val="0"/>
        <w:jc w:val="both"/>
        <w:rPr>
          <w:sz w:val="16"/>
          <w:szCs w:val="16"/>
        </w:rPr>
      </w:pPr>
      <w:r w:rsidRPr="00284CA6">
        <w:rPr>
          <w:sz w:val="16"/>
          <w:szCs w:val="16"/>
        </w:rPr>
        <w:t>п.2 ст.36 заменить следующим текстом:</w:t>
      </w:r>
    </w:p>
    <w:p w:rsidR="001663C7" w:rsidRPr="00284CA6" w:rsidRDefault="001663C7" w:rsidP="001663C7">
      <w:pPr>
        <w:pStyle w:val="affe"/>
        <w:tabs>
          <w:tab w:val="left" w:pos="1113"/>
        </w:tabs>
        <w:rPr>
          <w:color w:val="000000"/>
          <w:sz w:val="16"/>
          <w:szCs w:val="16"/>
          <w:shd w:val="clear" w:color="auto" w:fill="FFFFFF"/>
        </w:rPr>
      </w:pPr>
      <w:r w:rsidRPr="00284CA6">
        <w:rPr>
          <w:sz w:val="16"/>
          <w:szCs w:val="16"/>
        </w:rPr>
        <w:t>«2.</w:t>
      </w:r>
      <w:r w:rsidRPr="00284CA6">
        <w:rPr>
          <w:color w:val="000000"/>
          <w:sz w:val="16"/>
          <w:szCs w:val="16"/>
          <w:shd w:val="clear" w:color="auto" w:fill="FFFFFF"/>
        </w:rPr>
        <w:t xml:space="preserve"> Собственник имущества унитарного предприятия в отношении указанного предприятия:</w:t>
      </w:r>
    </w:p>
    <w:p w:rsidR="001663C7" w:rsidRPr="00284CA6" w:rsidRDefault="001663C7" w:rsidP="001663C7">
      <w:pPr>
        <w:shd w:val="clear" w:color="auto" w:fill="FFFFFF"/>
        <w:spacing w:before="210"/>
        <w:jc w:val="both"/>
        <w:rPr>
          <w:color w:val="000000"/>
          <w:sz w:val="16"/>
          <w:szCs w:val="16"/>
        </w:rPr>
      </w:pPr>
      <w:r w:rsidRPr="00284CA6">
        <w:rPr>
          <w:color w:val="000000"/>
          <w:sz w:val="16"/>
          <w:szCs w:val="16"/>
        </w:rPr>
        <w:t>1) принимает решение о создании унитарного предприятия;</w:t>
      </w:r>
    </w:p>
    <w:p w:rsidR="001663C7" w:rsidRPr="00284CA6" w:rsidRDefault="001663C7" w:rsidP="001663C7">
      <w:pPr>
        <w:jc w:val="both"/>
        <w:rPr>
          <w:sz w:val="16"/>
          <w:szCs w:val="16"/>
        </w:rPr>
      </w:pPr>
      <w:r w:rsidRPr="00284CA6">
        <w:rPr>
          <w:sz w:val="16"/>
          <w:szCs w:val="16"/>
        </w:rPr>
        <w:lastRenderedPageBreak/>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1663C7" w:rsidRPr="00284CA6" w:rsidRDefault="001663C7" w:rsidP="001663C7">
      <w:pPr>
        <w:jc w:val="both"/>
        <w:rPr>
          <w:sz w:val="16"/>
          <w:szCs w:val="16"/>
        </w:rPr>
      </w:pPr>
      <w:r w:rsidRPr="00284CA6">
        <w:rPr>
          <w:sz w:val="16"/>
          <w:szCs w:val="16"/>
        </w:rPr>
        <w:t>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1663C7" w:rsidRPr="00284CA6" w:rsidRDefault="001663C7" w:rsidP="001663C7">
      <w:pPr>
        <w:jc w:val="both"/>
        <w:rPr>
          <w:sz w:val="16"/>
          <w:szCs w:val="16"/>
        </w:rPr>
      </w:pPr>
      <w:r w:rsidRPr="00284CA6">
        <w:rPr>
          <w:sz w:val="16"/>
          <w:szCs w:val="16"/>
        </w:rPr>
        <w:t>4) утверждает устав унитарного предприятия, вносит в него изменения, в том числе утверждает устав унитарного предприятия в новой редакции;</w:t>
      </w:r>
    </w:p>
    <w:p w:rsidR="001663C7" w:rsidRPr="00284CA6" w:rsidRDefault="001663C7" w:rsidP="001663C7">
      <w:pPr>
        <w:jc w:val="both"/>
        <w:rPr>
          <w:sz w:val="16"/>
          <w:szCs w:val="16"/>
        </w:rPr>
      </w:pPr>
      <w:r w:rsidRPr="00284CA6">
        <w:rPr>
          <w:sz w:val="16"/>
          <w:szCs w:val="16"/>
        </w:rPr>
        <w:t>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1663C7" w:rsidRPr="00284CA6" w:rsidRDefault="001663C7" w:rsidP="001663C7">
      <w:pPr>
        <w:jc w:val="both"/>
        <w:rPr>
          <w:sz w:val="16"/>
          <w:szCs w:val="16"/>
        </w:rPr>
      </w:pPr>
      <w:r w:rsidRPr="00284CA6">
        <w:rPr>
          <w:sz w:val="16"/>
          <w:szCs w:val="16"/>
        </w:rPr>
        <w:t>6) формирует уставный фонд государственного или муниципального предприятия;</w:t>
      </w:r>
    </w:p>
    <w:p w:rsidR="001663C7" w:rsidRPr="00284CA6" w:rsidRDefault="001663C7" w:rsidP="001663C7">
      <w:pPr>
        <w:jc w:val="both"/>
        <w:rPr>
          <w:sz w:val="16"/>
          <w:szCs w:val="16"/>
        </w:rPr>
      </w:pPr>
      <w:r w:rsidRPr="00284CA6">
        <w:rPr>
          <w:sz w:val="16"/>
          <w:szCs w:val="16"/>
        </w:rPr>
        <w:t>7) назначает на должность руководителя унитарного предприятия, заключает с ним, изменяет и прекращает трудовой договор в соответствии с трудовым </w:t>
      </w:r>
      <w:hyperlink r:id="rId8" w:anchor="dst101677" w:history="1">
        <w:r w:rsidRPr="00284CA6">
          <w:rPr>
            <w:color w:val="1A0DAB"/>
            <w:sz w:val="16"/>
            <w:szCs w:val="16"/>
            <w:u w:val="single"/>
          </w:rPr>
          <w:t>законодательством</w:t>
        </w:r>
      </w:hyperlink>
      <w:r w:rsidRPr="00284CA6">
        <w:rPr>
          <w:sz w:val="16"/>
          <w:szCs w:val="16"/>
        </w:rPr>
        <w:t> и иными содержащими нормы трудового права нормативными правовыми актами;</w:t>
      </w:r>
    </w:p>
    <w:p w:rsidR="001663C7" w:rsidRPr="00284CA6" w:rsidRDefault="001663C7" w:rsidP="001663C7">
      <w:pPr>
        <w:jc w:val="both"/>
        <w:rPr>
          <w:sz w:val="16"/>
          <w:szCs w:val="16"/>
        </w:rPr>
      </w:pPr>
      <w:r w:rsidRPr="00284CA6">
        <w:rPr>
          <w:sz w:val="16"/>
          <w:szCs w:val="16"/>
        </w:rPr>
        <w:t>8) согласовывает прием на работу главного бухгалтера унитарного предприятия, заключение с ним, изменение и прекращение трудового договора;</w:t>
      </w:r>
    </w:p>
    <w:p w:rsidR="001663C7" w:rsidRPr="00284CA6" w:rsidRDefault="001663C7" w:rsidP="001663C7">
      <w:pPr>
        <w:jc w:val="both"/>
        <w:rPr>
          <w:sz w:val="16"/>
          <w:szCs w:val="16"/>
        </w:rPr>
      </w:pPr>
      <w:r w:rsidRPr="00284CA6">
        <w:rPr>
          <w:sz w:val="16"/>
          <w:szCs w:val="16"/>
        </w:rPr>
        <w:t>9) утверждает бухгалтерскую (финансовую) отчетность и отчеты унитарного предприятия;</w:t>
      </w:r>
    </w:p>
    <w:p w:rsidR="001663C7" w:rsidRPr="00284CA6" w:rsidRDefault="001663C7" w:rsidP="001663C7">
      <w:pPr>
        <w:jc w:val="both"/>
        <w:rPr>
          <w:sz w:val="16"/>
          <w:szCs w:val="16"/>
        </w:rPr>
      </w:pPr>
      <w:r w:rsidRPr="00284CA6">
        <w:rPr>
          <w:sz w:val="16"/>
          <w:szCs w:val="16"/>
        </w:rP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1663C7" w:rsidRPr="00284CA6" w:rsidRDefault="001663C7" w:rsidP="001663C7">
      <w:pPr>
        <w:jc w:val="both"/>
        <w:rPr>
          <w:sz w:val="16"/>
          <w:szCs w:val="16"/>
        </w:rPr>
      </w:pPr>
      <w:r w:rsidRPr="00284CA6">
        <w:rPr>
          <w:sz w:val="16"/>
          <w:szCs w:val="16"/>
        </w:rPr>
        <w:t>11) осуществляет контроль за использованием по назначению и сохранностью принадлежащего унитарному предприятию имущества;</w:t>
      </w:r>
    </w:p>
    <w:p w:rsidR="001663C7" w:rsidRPr="00284CA6" w:rsidRDefault="001663C7" w:rsidP="001663C7">
      <w:pPr>
        <w:jc w:val="both"/>
        <w:rPr>
          <w:sz w:val="16"/>
          <w:szCs w:val="16"/>
        </w:rPr>
      </w:pPr>
      <w:r w:rsidRPr="00284CA6">
        <w:rPr>
          <w:sz w:val="16"/>
          <w:szCs w:val="16"/>
        </w:rPr>
        <w:t>12) утверждает показатели экономической эффективности деятельности унитарного предприятия и контролирует их выполнение;</w:t>
      </w:r>
    </w:p>
    <w:p w:rsidR="001663C7" w:rsidRPr="00284CA6" w:rsidRDefault="001663C7" w:rsidP="001663C7">
      <w:pPr>
        <w:jc w:val="both"/>
        <w:rPr>
          <w:sz w:val="16"/>
          <w:szCs w:val="16"/>
        </w:rPr>
      </w:pPr>
      <w:r w:rsidRPr="00284CA6">
        <w:rPr>
          <w:sz w:val="16"/>
          <w:szCs w:val="16"/>
        </w:rPr>
        <w:t>13) дает согласие на создание филиалов и открытие представительств унитарного предприятия;</w:t>
      </w:r>
    </w:p>
    <w:p w:rsidR="001663C7" w:rsidRPr="00284CA6" w:rsidRDefault="001663C7" w:rsidP="001663C7">
      <w:pPr>
        <w:jc w:val="both"/>
        <w:rPr>
          <w:sz w:val="16"/>
          <w:szCs w:val="16"/>
        </w:rPr>
      </w:pPr>
      <w:r w:rsidRPr="00284CA6">
        <w:rPr>
          <w:sz w:val="16"/>
          <w:szCs w:val="16"/>
        </w:rPr>
        <w:t>14) дает согласие на участие унитарного предприятия в иных юридических лицах;</w:t>
      </w:r>
    </w:p>
    <w:p w:rsidR="001663C7" w:rsidRPr="00284CA6" w:rsidRDefault="001663C7" w:rsidP="001663C7">
      <w:pPr>
        <w:jc w:val="both"/>
        <w:rPr>
          <w:sz w:val="16"/>
          <w:szCs w:val="16"/>
        </w:rPr>
      </w:pPr>
      <w:r w:rsidRPr="00284CA6">
        <w:rPr>
          <w:sz w:val="16"/>
          <w:szCs w:val="16"/>
        </w:rPr>
        <w:t>15) дает согласие в случаях, предусмотренных настоящим Федеральным </w:t>
      </w:r>
      <w:hyperlink r:id="rId9" w:history="1">
        <w:r w:rsidRPr="00284CA6">
          <w:rPr>
            <w:color w:val="1A0DAB"/>
            <w:sz w:val="16"/>
            <w:szCs w:val="16"/>
            <w:u w:val="single"/>
          </w:rPr>
          <w:t>законом</w:t>
        </w:r>
      </w:hyperlink>
      <w:r w:rsidRPr="00284CA6">
        <w:rPr>
          <w:sz w:val="16"/>
          <w:szCs w:val="16"/>
        </w:rPr>
        <w:t>, на совершение крупных сделок, сделок, в совершении которых имеется заинтересованность, и иных сделок;</w:t>
      </w:r>
    </w:p>
    <w:p w:rsidR="001663C7" w:rsidRPr="00284CA6" w:rsidRDefault="001663C7" w:rsidP="001663C7">
      <w:pPr>
        <w:jc w:val="both"/>
        <w:rPr>
          <w:sz w:val="16"/>
          <w:szCs w:val="16"/>
        </w:rPr>
      </w:pPr>
      <w:r w:rsidRPr="00284CA6">
        <w:rPr>
          <w:sz w:val="16"/>
          <w:szCs w:val="16"/>
        </w:rPr>
        <w:t>16) принимает решения о проведении аудиторских проверок, утверждает аудитора и определяет размер оплаты его услуг;</w:t>
      </w:r>
    </w:p>
    <w:p w:rsidR="001663C7" w:rsidRPr="00284CA6" w:rsidRDefault="001663C7" w:rsidP="001663C7">
      <w:pPr>
        <w:shd w:val="clear" w:color="auto" w:fill="FFFFFF"/>
        <w:spacing w:before="210"/>
        <w:ind w:firstLine="540"/>
        <w:jc w:val="both"/>
        <w:rPr>
          <w:color w:val="000000"/>
          <w:sz w:val="16"/>
          <w:szCs w:val="16"/>
        </w:rPr>
      </w:pPr>
      <w:r w:rsidRPr="00284CA6">
        <w:rPr>
          <w:color w:val="000000"/>
          <w:sz w:val="16"/>
          <w:szCs w:val="16"/>
        </w:rPr>
        <w:t>16.1) в случае, предусмотренном </w:t>
      </w:r>
      <w:hyperlink r:id="rId10" w:anchor="dst100505" w:history="1">
        <w:r w:rsidRPr="00284CA6">
          <w:rPr>
            <w:color w:val="1A0DAB"/>
            <w:sz w:val="16"/>
            <w:szCs w:val="16"/>
            <w:u w:val="single"/>
          </w:rPr>
          <w:t>законодательством</w:t>
        </w:r>
      </w:hyperlink>
      <w:r w:rsidRPr="00284CA6">
        <w:rPr>
          <w:color w:val="000000"/>
          <w:sz w:val="16"/>
          <w:szCs w:val="16"/>
        </w:rPr>
        <w:t> Российской Федерации о концессионных соглашениях, принимает решение об осуществлении государственным или муниципальным унитарным предприятием отдельных полномочий концедента;</w:t>
      </w:r>
    </w:p>
    <w:p w:rsidR="001663C7" w:rsidRPr="00284CA6" w:rsidRDefault="001663C7" w:rsidP="001663C7">
      <w:pPr>
        <w:jc w:val="both"/>
        <w:rPr>
          <w:sz w:val="16"/>
          <w:szCs w:val="16"/>
        </w:rPr>
      </w:pPr>
      <w:r w:rsidRPr="00284CA6">
        <w:rPr>
          <w:sz w:val="16"/>
          <w:szCs w:val="16"/>
        </w:rPr>
        <w:t>17) имеет другие права и несет другие обязанности, определенные законодательством Российской Федерации.</w:t>
      </w:r>
    </w:p>
    <w:p w:rsidR="001663C7" w:rsidRPr="00284CA6" w:rsidRDefault="001663C7" w:rsidP="001663C7">
      <w:pPr>
        <w:jc w:val="both"/>
        <w:rPr>
          <w:sz w:val="16"/>
          <w:szCs w:val="16"/>
        </w:rPr>
      </w:pPr>
      <w:r w:rsidRPr="00284CA6">
        <w:rPr>
          <w:sz w:val="16"/>
          <w:szCs w:val="16"/>
        </w:rPr>
        <w:t xml:space="preserve">             3) п.2 ст.16 заменить текстом следующего содержания:</w:t>
      </w:r>
    </w:p>
    <w:p w:rsidR="001663C7" w:rsidRPr="00284CA6" w:rsidRDefault="001663C7" w:rsidP="001663C7">
      <w:pPr>
        <w:pStyle w:val="a9"/>
        <w:shd w:val="clear" w:color="auto" w:fill="FFFFFF"/>
        <w:spacing w:before="0" w:beforeAutospacing="0" w:after="0" w:afterAutospacing="0"/>
        <w:ind w:firstLine="540"/>
        <w:jc w:val="both"/>
        <w:rPr>
          <w:color w:val="000000"/>
          <w:sz w:val="16"/>
          <w:szCs w:val="16"/>
        </w:rPr>
      </w:pPr>
      <w:r w:rsidRPr="00284CA6">
        <w:rPr>
          <w:sz w:val="16"/>
          <w:szCs w:val="16"/>
        </w:rPr>
        <w:t>«</w:t>
      </w:r>
      <w:r w:rsidRPr="00284CA6">
        <w:rPr>
          <w:color w:val="000000"/>
          <w:sz w:val="16"/>
          <w:szCs w:val="16"/>
        </w:rPr>
        <w:t>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 причалы), перегрузочные комплексы и иное расположенное в речном порту имущество (далее - объекты речного порта, находящиеся в неудовлетворительном состоянии), сети газораспределения, сети газопотребления и объекты таких сетей, если в отношении такого имущества его покупателю необходимо выполнить определенные условия.</w:t>
      </w:r>
    </w:p>
    <w:p w:rsidR="001663C7" w:rsidRPr="00284CA6" w:rsidRDefault="001663C7" w:rsidP="001663C7">
      <w:pPr>
        <w:pStyle w:val="a9"/>
        <w:shd w:val="clear" w:color="auto" w:fill="FFFFFF"/>
        <w:spacing w:before="210" w:beforeAutospacing="0" w:after="0" w:afterAutospacing="0"/>
        <w:ind w:firstLine="540"/>
        <w:jc w:val="both"/>
        <w:rPr>
          <w:color w:val="000000"/>
          <w:sz w:val="16"/>
          <w:szCs w:val="16"/>
        </w:rPr>
      </w:pPr>
      <w:r w:rsidRPr="00284CA6">
        <w:rPr>
          <w:color w:val="000000"/>
          <w:sz w:val="16"/>
          <w:szCs w:val="16"/>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r:id="rId11" w:anchor="dst325" w:history="1">
        <w:r w:rsidRPr="00284CA6">
          <w:rPr>
            <w:rStyle w:val="af4"/>
            <w:color w:val="1A0DAB"/>
            <w:sz w:val="16"/>
            <w:szCs w:val="16"/>
          </w:rPr>
          <w:t>статьей 29</w:t>
        </w:r>
      </w:hyperlink>
      <w:r w:rsidRPr="00284CA6">
        <w:rPr>
          <w:color w:val="000000"/>
          <w:sz w:val="16"/>
          <w:szCs w:val="16"/>
        </w:rPr>
        <w:t> настоящего Федерального закона.</w:t>
      </w:r>
    </w:p>
    <w:p w:rsidR="001663C7" w:rsidRPr="00284CA6" w:rsidRDefault="001663C7" w:rsidP="001663C7">
      <w:pPr>
        <w:pStyle w:val="a9"/>
        <w:shd w:val="clear" w:color="auto" w:fill="FFFFFF"/>
        <w:spacing w:before="210" w:beforeAutospacing="0" w:after="0" w:afterAutospacing="0"/>
        <w:ind w:firstLine="540"/>
        <w:jc w:val="both"/>
        <w:rPr>
          <w:color w:val="000000"/>
          <w:sz w:val="16"/>
          <w:szCs w:val="16"/>
        </w:rPr>
      </w:pPr>
      <w:r w:rsidRPr="00284CA6">
        <w:rPr>
          <w:color w:val="000000"/>
          <w:sz w:val="16"/>
          <w:szCs w:val="16"/>
        </w:rPr>
        <w:lastRenderedPageBreak/>
        <w:t>Особенности продажи сетей газораспределения, сетей газопотребления и объектов таких сетей на конкурсе, в том числе требования к участникам конкурса и сроки выполнения его условий, устанавливаются в соответствии со </w:t>
      </w:r>
      <w:hyperlink r:id="rId12" w:anchor="dst703" w:history="1">
        <w:r w:rsidRPr="00284CA6">
          <w:rPr>
            <w:rStyle w:val="af4"/>
            <w:color w:val="1A0DAB"/>
            <w:sz w:val="16"/>
            <w:szCs w:val="16"/>
          </w:rPr>
          <w:t>статьей 30.5</w:t>
        </w:r>
      </w:hyperlink>
      <w:r w:rsidRPr="00284CA6">
        <w:rPr>
          <w:color w:val="000000"/>
          <w:sz w:val="16"/>
          <w:szCs w:val="16"/>
        </w:rPr>
        <w:t> настоящего Федерального закона.</w:t>
      </w:r>
    </w:p>
    <w:p w:rsidR="001663C7" w:rsidRPr="00284CA6" w:rsidRDefault="001663C7" w:rsidP="001663C7">
      <w:pPr>
        <w:pStyle w:val="a9"/>
        <w:shd w:val="clear" w:color="auto" w:fill="FFFFFF"/>
        <w:spacing w:before="210" w:beforeAutospacing="0" w:after="0" w:afterAutospacing="0"/>
        <w:ind w:firstLine="540"/>
        <w:jc w:val="both"/>
        <w:rPr>
          <w:color w:val="000000"/>
          <w:sz w:val="16"/>
          <w:szCs w:val="16"/>
        </w:rPr>
      </w:pPr>
      <w:r w:rsidRPr="00284CA6">
        <w:rPr>
          <w:color w:val="000000"/>
          <w:sz w:val="16"/>
          <w:szCs w:val="16"/>
        </w:rPr>
        <w:t>Особенности продажи объекта речного порта, находящегося в неудовлетворительном состоянии, устанавливаются в соответствии со </w:t>
      </w:r>
      <w:hyperlink r:id="rId13" w:anchor="dst530" w:history="1">
        <w:r w:rsidRPr="00284CA6">
          <w:rPr>
            <w:rStyle w:val="af4"/>
            <w:color w:val="1A0DAB"/>
            <w:sz w:val="16"/>
            <w:szCs w:val="16"/>
          </w:rPr>
          <w:t>статьей 30.3</w:t>
        </w:r>
      </w:hyperlink>
      <w:r w:rsidRPr="00284CA6">
        <w:rPr>
          <w:color w:val="000000"/>
          <w:sz w:val="16"/>
          <w:szCs w:val="16"/>
        </w:rPr>
        <w:t> настоящего Федерального закона.</w:t>
      </w:r>
    </w:p>
    <w:p w:rsidR="001663C7" w:rsidRPr="00284CA6" w:rsidRDefault="001663C7" w:rsidP="001663C7">
      <w:pPr>
        <w:tabs>
          <w:tab w:val="left" w:pos="1113"/>
        </w:tabs>
        <w:rPr>
          <w:sz w:val="16"/>
          <w:szCs w:val="16"/>
        </w:rPr>
      </w:pPr>
      <w:r w:rsidRPr="00284CA6">
        <w:rPr>
          <w:sz w:val="16"/>
          <w:szCs w:val="16"/>
        </w:rPr>
        <w:t xml:space="preserve">    2.Опубликовать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w:t>
      </w:r>
    </w:p>
    <w:p w:rsidR="001663C7" w:rsidRPr="00284CA6" w:rsidRDefault="001663C7" w:rsidP="001663C7">
      <w:pPr>
        <w:tabs>
          <w:tab w:val="left" w:pos="1271"/>
          <w:tab w:val="left" w:pos="9402"/>
        </w:tabs>
        <w:rPr>
          <w:sz w:val="16"/>
          <w:szCs w:val="16"/>
        </w:rPr>
      </w:pPr>
      <w:r w:rsidRPr="00284CA6">
        <w:rPr>
          <w:sz w:val="16"/>
          <w:szCs w:val="16"/>
        </w:rPr>
        <w:t xml:space="preserve">   3.Настоящее</w:t>
      </w:r>
      <w:r w:rsidRPr="00284CA6">
        <w:rPr>
          <w:spacing w:val="80"/>
          <w:sz w:val="16"/>
          <w:szCs w:val="16"/>
        </w:rPr>
        <w:t xml:space="preserve">  </w:t>
      </w:r>
      <w:r w:rsidRPr="00284CA6">
        <w:rPr>
          <w:sz w:val="16"/>
          <w:szCs w:val="16"/>
        </w:rPr>
        <w:t>решение</w:t>
      </w:r>
      <w:r w:rsidRPr="00284CA6">
        <w:rPr>
          <w:spacing w:val="80"/>
          <w:sz w:val="16"/>
          <w:szCs w:val="16"/>
        </w:rPr>
        <w:t xml:space="preserve">  </w:t>
      </w:r>
      <w:r w:rsidRPr="00284CA6">
        <w:rPr>
          <w:sz w:val="16"/>
          <w:szCs w:val="16"/>
        </w:rPr>
        <w:t>вступает</w:t>
      </w:r>
      <w:r w:rsidRPr="00284CA6">
        <w:rPr>
          <w:spacing w:val="-1"/>
          <w:sz w:val="16"/>
          <w:szCs w:val="16"/>
        </w:rPr>
        <w:t xml:space="preserve"> </w:t>
      </w:r>
      <w:r w:rsidRPr="00284CA6">
        <w:rPr>
          <w:sz w:val="16"/>
          <w:szCs w:val="16"/>
        </w:rPr>
        <w:t>в</w:t>
      </w:r>
      <w:r w:rsidRPr="00284CA6">
        <w:rPr>
          <w:spacing w:val="-1"/>
          <w:sz w:val="16"/>
          <w:szCs w:val="16"/>
        </w:rPr>
        <w:t xml:space="preserve"> </w:t>
      </w:r>
      <w:r w:rsidRPr="00284CA6">
        <w:rPr>
          <w:sz w:val="16"/>
          <w:szCs w:val="16"/>
        </w:rPr>
        <w:t>силу</w:t>
      </w:r>
      <w:r w:rsidRPr="00284CA6">
        <w:rPr>
          <w:spacing w:val="-1"/>
          <w:sz w:val="16"/>
          <w:szCs w:val="16"/>
        </w:rPr>
        <w:t xml:space="preserve"> </w:t>
      </w:r>
      <w:r w:rsidRPr="00284CA6">
        <w:rPr>
          <w:sz w:val="16"/>
          <w:szCs w:val="16"/>
        </w:rPr>
        <w:t>с</w:t>
      </w:r>
      <w:r w:rsidRPr="00284CA6">
        <w:rPr>
          <w:spacing w:val="-1"/>
          <w:sz w:val="16"/>
          <w:szCs w:val="16"/>
        </w:rPr>
        <w:t xml:space="preserve"> </w:t>
      </w:r>
      <w:r w:rsidRPr="00284CA6">
        <w:rPr>
          <w:sz w:val="16"/>
          <w:szCs w:val="16"/>
        </w:rPr>
        <w:t>момента</w:t>
      </w:r>
      <w:r w:rsidRPr="00284CA6">
        <w:rPr>
          <w:spacing w:val="-1"/>
          <w:sz w:val="16"/>
          <w:szCs w:val="16"/>
        </w:rPr>
        <w:t xml:space="preserve"> </w:t>
      </w:r>
      <w:r w:rsidRPr="00284CA6">
        <w:rPr>
          <w:sz w:val="16"/>
          <w:szCs w:val="16"/>
        </w:rPr>
        <w:t>обнародования.</w:t>
      </w:r>
    </w:p>
    <w:p w:rsidR="001663C7" w:rsidRPr="00284CA6" w:rsidRDefault="001663C7" w:rsidP="001663C7">
      <w:pPr>
        <w:tabs>
          <w:tab w:val="left" w:pos="1090"/>
          <w:tab w:val="left" w:pos="8572"/>
        </w:tabs>
        <w:rPr>
          <w:sz w:val="16"/>
          <w:szCs w:val="16"/>
        </w:rPr>
      </w:pPr>
      <w:r w:rsidRPr="00284CA6">
        <w:rPr>
          <w:sz w:val="16"/>
          <w:szCs w:val="16"/>
        </w:rPr>
        <w:t xml:space="preserve">   4.Контроль исполнения решения возложить на ведущего  специалиста Куликову Т.В.</w:t>
      </w:r>
    </w:p>
    <w:p w:rsidR="001663C7" w:rsidRPr="00284CA6" w:rsidRDefault="001663C7" w:rsidP="001663C7">
      <w:pPr>
        <w:rPr>
          <w:sz w:val="16"/>
          <w:szCs w:val="16"/>
        </w:rPr>
      </w:pPr>
      <w:r w:rsidRPr="00284CA6">
        <w:rPr>
          <w:sz w:val="16"/>
          <w:szCs w:val="16"/>
        </w:rPr>
        <w:t xml:space="preserve">Председатель Совета </w:t>
      </w:r>
    </w:p>
    <w:p w:rsidR="001663C7" w:rsidRPr="00284CA6" w:rsidRDefault="001663C7" w:rsidP="001663C7">
      <w:pPr>
        <w:rPr>
          <w:sz w:val="16"/>
          <w:szCs w:val="16"/>
        </w:rPr>
      </w:pPr>
      <w:r w:rsidRPr="00284CA6">
        <w:rPr>
          <w:sz w:val="16"/>
          <w:szCs w:val="16"/>
        </w:rPr>
        <w:t>Нагорно-Ивановского сельского поселения</w:t>
      </w:r>
    </w:p>
    <w:p w:rsidR="001663C7" w:rsidRPr="00284CA6" w:rsidRDefault="001663C7" w:rsidP="001663C7">
      <w:pPr>
        <w:rPr>
          <w:sz w:val="16"/>
          <w:szCs w:val="16"/>
        </w:rPr>
      </w:pPr>
      <w:r w:rsidRPr="00284CA6">
        <w:rPr>
          <w:sz w:val="16"/>
          <w:szCs w:val="16"/>
        </w:rPr>
        <w:t xml:space="preserve">Тарского муниципального района </w:t>
      </w:r>
    </w:p>
    <w:p w:rsidR="001663C7" w:rsidRPr="00284CA6" w:rsidRDefault="001663C7" w:rsidP="001663C7">
      <w:pPr>
        <w:rPr>
          <w:sz w:val="16"/>
          <w:szCs w:val="16"/>
        </w:rPr>
      </w:pPr>
      <w:r w:rsidRPr="00284CA6">
        <w:rPr>
          <w:sz w:val="16"/>
          <w:szCs w:val="16"/>
        </w:rPr>
        <w:t>Омской области                                                                                 С.А. Скуратова</w:t>
      </w:r>
    </w:p>
    <w:p w:rsidR="001663C7" w:rsidRPr="00284CA6" w:rsidRDefault="001663C7" w:rsidP="001663C7">
      <w:pPr>
        <w:rPr>
          <w:sz w:val="16"/>
          <w:szCs w:val="16"/>
        </w:rPr>
      </w:pPr>
    </w:p>
    <w:p w:rsidR="001663C7" w:rsidRPr="00284CA6" w:rsidRDefault="001663C7" w:rsidP="001663C7">
      <w:pPr>
        <w:ind w:firstLine="360"/>
        <w:rPr>
          <w:sz w:val="16"/>
          <w:szCs w:val="16"/>
        </w:rPr>
      </w:pPr>
    </w:p>
    <w:p w:rsidR="001663C7" w:rsidRPr="00284CA6" w:rsidRDefault="001663C7" w:rsidP="001663C7">
      <w:pPr>
        <w:rPr>
          <w:sz w:val="16"/>
          <w:szCs w:val="16"/>
        </w:rPr>
      </w:pPr>
      <w:r w:rsidRPr="00284CA6">
        <w:rPr>
          <w:sz w:val="16"/>
          <w:szCs w:val="16"/>
        </w:rPr>
        <w:t>Глава Нагорно-Ивановского</w:t>
      </w:r>
    </w:p>
    <w:p w:rsidR="001663C7" w:rsidRPr="00284CA6" w:rsidRDefault="001663C7" w:rsidP="001663C7">
      <w:pPr>
        <w:rPr>
          <w:sz w:val="16"/>
          <w:szCs w:val="16"/>
        </w:rPr>
      </w:pPr>
      <w:r w:rsidRPr="00284CA6">
        <w:rPr>
          <w:sz w:val="16"/>
          <w:szCs w:val="16"/>
        </w:rPr>
        <w:t xml:space="preserve">сельского поселения                                                                 </w:t>
      </w:r>
    </w:p>
    <w:p w:rsidR="001663C7" w:rsidRPr="00284CA6" w:rsidRDefault="001663C7" w:rsidP="001663C7">
      <w:pPr>
        <w:rPr>
          <w:sz w:val="16"/>
          <w:szCs w:val="16"/>
        </w:rPr>
      </w:pPr>
      <w:r w:rsidRPr="00284CA6">
        <w:rPr>
          <w:sz w:val="16"/>
          <w:szCs w:val="16"/>
        </w:rPr>
        <w:t xml:space="preserve">Тарского муниципального района </w:t>
      </w:r>
    </w:p>
    <w:p w:rsidR="00BB055E" w:rsidRDefault="001663C7" w:rsidP="001663C7">
      <w:pPr>
        <w:widowControl w:val="0"/>
        <w:rPr>
          <w:sz w:val="28"/>
          <w:szCs w:val="28"/>
        </w:rPr>
      </w:pPr>
      <w:r w:rsidRPr="00284CA6">
        <w:rPr>
          <w:sz w:val="16"/>
          <w:szCs w:val="16"/>
        </w:rPr>
        <w:t>Омской области                                                                                 О.В. Трипутина</w:t>
      </w:r>
      <w:r w:rsidRPr="003A785D">
        <w:rPr>
          <w:sz w:val="28"/>
          <w:szCs w:val="28"/>
        </w:rPr>
        <w:t xml:space="preserve">     </w:t>
      </w:r>
    </w:p>
    <w:p w:rsidR="001663C7" w:rsidRDefault="001663C7" w:rsidP="001663C7">
      <w:pPr>
        <w:widowControl w:val="0"/>
        <w:rPr>
          <w:sz w:val="28"/>
          <w:szCs w:val="28"/>
        </w:rPr>
      </w:pPr>
    </w:p>
    <w:p w:rsidR="001663C7" w:rsidRPr="005132B2" w:rsidRDefault="001663C7" w:rsidP="001663C7">
      <w:pPr>
        <w:jc w:val="center"/>
        <w:rPr>
          <w:b/>
          <w:sz w:val="16"/>
          <w:szCs w:val="16"/>
        </w:rPr>
      </w:pPr>
      <w:r w:rsidRPr="005132B2">
        <w:rPr>
          <w:b/>
          <w:sz w:val="16"/>
          <w:szCs w:val="16"/>
        </w:rPr>
        <w:t xml:space="preserve">АДМИНИСТРАЦИЯ </w:t>
      </w:r>
    </w:p>
    <w:p w:rsidR="001663C7" w:rsidRPr="005132B2" w:rsidRDefault="001663C7" w:rsidP="001663C7">
      <w:pPr>
        <w:jc w:val="center"/>
        <w:rPr>
          <w:b/>
          <w:sz w:val="16"/>
          <w:szCs w:val="16"/>
        </w:rPr>
      </w:pPr>
      <w:r w:rsidRPr="005132B2">
        <w:rPr>
          <w:b/>
          <w:sz w:val="16"/>
          <w:szCs w:val="16"/>
        </w:rPr>
        <w:t xml:space="preserve">НАГОРНО-ИВАНОВСКОГО СЕЛЬСКОГО ПОСЕЛЕНИЯ </w:t>
      </w:r>
    </w:p>
    <w:p w:rsidR="001663C7" w:rsidRPr="005132B2" w:rsidRDefault="001663C7" w:rsidP="001663C7">
      <w:pPr>
        <w:jc w:val="center"/>
        <w:rPr>
          <w:b/>
          <w:sz w:val="16"/>
          <w:szCs w:val="16"/>
        </w:rPr>
      </w:pPr>
      <w:r w:rsidRPr="005132B2">
        <w:rPr>
          <w:b/>
          <w:sz w:val="16"/>
          <w:szCs w:val="16"/>
        </w:rPr>
        <w:t>ТАРСКОГО МУНИЦИПАЛЬНОГО РАЙОНА ОМСКОЙ ОБЛАСТИ</w:t>
      </w:r>
    </w:p>
    <w:p w:rsidR="001663C7" w:rsidRPr="005132B2" w:rsidRDefault="001663C7" w:rsidP="001663C7">
      <w:pPr>
        <w:jc w:val="center"/>
        <w:rPr>
          <w:b/>
          <w:sz w:val="16"/>
          <w:szCs w:val="16"/>
        </w:rPr>
      </w:pPr>
    </w:p>
    <w:p w:rsidR="001663C7" w:rsidRPr="005132B2" w:rsidRDefault="001663C7" w:rsidP="001663C7">
      <w:pPr>
        <w:jc w:val="center"/>
        <w:rPr>
          <w:b/>
          <w:sz w:val="16"/>
          <w:szCs w:val="16"/>
        </w:rPr>
      </w:pPr>
    </w:p>
    <w:p w:rsidR="001663C7" w:rsidRPr="005132B2" w:rsidRDefault="001663C7" w:rsidP="001663C7">
      <w:pPr>
        <w:jc w:val="center"/>
        <w:rPr>
          <w:b/>
          <w:sz w:val="16"/>
          <w:szCs w:val="16"/>
        </w:rPr>
      </w:pPr>
      <w:r w:rsidRPr="005132B2">
        <w:rPr>
          <w:b/>
          <w:sz w:val="16"/>
          <w:szCs w:val="16"/>
        </w:rPr>
        <w:t>ПОСТАНОВЛЕНИЕ</w:t>
      </w:r>
    </w:p>
    <w:p w:rsidR="001663C7" w:rsidRPr="005132B2" w:rsidRDefault="001663C7" w:rsidP="001663C7">
      <w:pPr>
        <w:rPr>
          <w:b/>
          <w:sz w:val="16"/>
          <w:szCs w:val="16"/>
        </w:rPr>
      </w:pPr>
    </w:p>
    <w:p w:rsidR="001663C7" w:rsidRPr="005132B2" w:rsidRDefault="001663C7" w:rsidP="001663C7">
      <w:pPr>
        <w:rPr>
          <w:b/>
          <w:sz w:val="16"/>
          <w:szCs w:val="16"/>
        </w:rPr>
      </w:pPr>
    </w:p>
    <w:p w:rsidR="001663C7" w:rsidRPr="005132B2" w:rsidRDefault="001663C7" w:rsidP="001663C7">
      <w:pPr>
        <w:jc w:val="center"/>
        <w:rPr>
          <w:sz w:val="16"/>
          <w:szCs w:val="16"/>
        </w:rPr>
      </w:pPr>
      <w:r w:rsidRPr="005132B2">
        <w:rPr>
          <w:sz w:val="16"/>
          <w:szCs w:val="16"/>
        </w:rPr>
        <w:t>От 12.02.2025 года                                                                                  № 10</w:t>
      </w:r>
    </w:p>
    <w:p w:rsidR="001663C7" w:rsidRPr="005132B2" w:rsidRDefault="001663C7" w:rsidP="001663C7">
      <w:pPr>
        <w:jc w:val="center"/>
        <w:rPr>
          <w:sz w:val="16"/>
          <w:szCs w:val="16"/>
        </w:rPr>
      </w:pPr>
    </w:p>
    <w:p w:rsidR="001663C7" w:rsidRPr="005132B2" w:rsidRDefault="001663C7" w:rsidP="001663C7">
      <w:pPr>
        <w:jc w:val="center"/>
        <w:rPr>
          <w:sz w:val="16"/>
          <w:szCs w:val="16"/>
        </w:rPr>
      </w:pPr>
      <w:r w:rsidRPr="005132B2">
        <w:rPr>
          <w:sz w:val="16"/>
          <w:szCs w:val="16"/>
        </w:rPr>
        <w:t>с. Нагорное</w:t>
      </w:r>
    </w:p>
    <w:p w:rsidR="001663C7" w:rsidRPr="005132B2" w:rsidRDefault="001663C7" w:rsidP="001663C7">
      <w:pPr>
        <w:jc w:val="center"/>
        <w:rPr>
          <w:sz w:val="16"/>
          <w:szCs w:val="16"/>
        </w:rPr>
      </w:pPr>
    </w:p>
    <w:p w:rsidR="001663C7" w:rsidRPr="005132B2" w:rsidRDefault="001663C7" w:rsidP="001663C7">
      <w:pPr>
        <w:jc w:val="center"/>
        <w:rPr>
          <w:sz w:val="16"/>
          <w:szCs w:val="16"/>
        </w:rPr>
      </w:pPr>
    </w:p>
    <w:p w:rsidR="001663C7" w:rsidRPr="005132B2" w:rsidRDefault="001663C7" w:rsidP="001663C7">
      <w:pPr>
        <w:tabs>
          <w:tab w:val="left" w:pos="9356"/>
        </w:tabs>
        <w:ind w:right="-1"/>
        <w:jc w:val="center"/>
        <w:outlineLvl w:val="0"/>
        <w:rPr>
          <w:sz w:val="16"/>
          <w:szCs w:val="16"/>
        </w:rPr>
      </w:pPr>
      <w:r w:rsidRPr="005132B2">
        <w:rPr>
          <w:bCs/>
          <w:sz w:val="16"/>
          <w:szCs w:val="16"/>
        </w:rPr>
        <w:t xml:space="preserve">О внесении изменений </w:t>
      </w:r>
      <w:r w:rsidRPr="005132B2">
        <w:rPr>
          <w:sz w:val="16"/>
          <w:szCs w:val="16"/>
        </w:rPr>
        <w:t>в административный регламент предоставления муниципальной услуги «Бесплатное предоставление в собственность отдельным категориям граждан земельных участков,</w:t>
      </w:r>
    </w:p>
    <w:p w:rsidR="001663C7" w:rsidRPr="005132B2" w:rsidRDefault="001663C7" w:rsidP="001663C7">
      <w:pPr>
        <w:tabs>
          <w:tab w:val="left" w:pos="9356"/>
        </w:tabs>
        <w:ind w:right="-1"/>
        <w:jc w:val="center"/>
        <w:outlineLvl w:val="0"/>
        <w:rPr>
          <w:b/>
          <w:bCs/>
          <w:sz w:val="16"/>
          <w:szCs w:val="16"/>
        </w:rPr>
      </w:pPr>
      <w:r w:rsidRPr="005132B2">
        <w:rPr>
          <w:sz w:val="16"/>
          <w:szCs w:val="16"/>
        </w:rPr>
        <w:t>находящихся в муниципальной собственности», утвержденный постановлением Администрации Нагорно-Ивановского  сельского поселения Тарского муниципального района от 28 марта 2017 года № 14</w:t>
      </w:r>
    </w:p>
    <w:p w:rsidR="001663C7" w:rsidRPr="005132B2" w:rsidRDefault="001663C7" w:rsidP="001663C7">
      <w:pPr>
        <w:autoSpaceDE w:val="0"/>
        <w:autoSpaceDN w:val="0"/>
        <w:adjustRightInd w:val="0"/>
        <w:ind w:firstLine="709"/>
        <w:jc w:val="both"/>
        <w:rPr>
          <w:bCs/>
          <w:sz w:val="16"/>
          <w:szCs w:val="16"/>
          <w:lang w:eastAsia="en-US"/>
        </w:rPr>
      </w:pPr>
    </w:p>
    <w:p w:rsidR="001663C7" w:rsidRPr="005132B2" w:rsidRDefault="001663C7" w:rsidP="001663C7">
      <w:pPr>
        <w:autoSpaceDE w:val="0"/>
        <w:autoSpaceDN w:val="0"/>
        <w:adjustRightInd w:val="0"/>
        <w:ind w:firstLine="709"/>
        <w:jc w:val="both"/>
        <w:rPr>
          <w:bCs/>
          <w:sz w:val="16"/>
          <w:szCs w:val="16"/>
          <w:lang w:eastAsia="en-US"/>
        </w:rPr>
      </w:pPr>
      <w:r w:rsidRPr="005132B2">
        <w:rPr>
          <w:bCs/>
          <w:sz w:val="16"/>
          <w:szCs w:val="16"/>
          <w:lang w:eastAsia="en-US"/>
        </w:rPr>
        <w:t>В целях приведения административного регламента в соответствие с действующим законодательством, руководствуясь Законом Омской области от 30 апреля 2015 года № 1743-ОЗ «О регулировании земельных отношений в Омской области», Постановлением Правительства Омской области от 19 октября 2023 года № 563-п «О мерах по реализации статьи 7.2 Закона Омской области «О регулировании земельных отношений в Омской области», Уставом Нагорно-Ивановского сельского поселения Тарского муниципального района Омской области, Администрация Нагорно-Ивановского сельского поселения Тарского муниципального района постановляет:</w:t>
      </w:r>
    </w:p>
    <w:p w:rsidR="001663C7" w:rsidRPr="005132B2" w:rsidRDefault="001663C7" w:rsidP="001663C7">
      <w:pPr>
        <w:numPr>
          <w:ilvl w:val="0"/>
          <w:numId w:val="21"/>
        </w:numPr>
        <w:tabs>
          <w:tab w:val="clear" w:pos="900"/>
          <w:tab w:val="num" w:pos="0"/>
        </w:tabs>
        <w:ind w:left="0" w:firstLine="709"/>
        <w:jc w:val="both"/>
        <w:rPr>
          <w:sz w:val="16"/>
          <w:szCs w:val="16"/>
        </w:rPr>
      </w:pPr>
      <w:r w:rsidRPr="005132B2">
        <w:rPr>
          <w:sz w:val="16"/>
          <w:szCs w:val="16"/>
        </w:rPr>
        <w:lastRenderedPageBreak/>
        <w:t xml:space="preserve">Внести в административный регламент 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утвержденный постановлением Администрации </w:t>
      </w:r>
      <w:r w:rsidRPr="005132B2">
        <w:rPr>
          <w:bCs/>
          <w:sz w:val="16"/>
          <w:szCs w:val="16"/>
          <w:lang w:eastAsia="en-US"/>
        </w:rPr>
        <w:t xml:space="preserve">Нагорно-Ивановского </w:t>
      </w:r>
      <w:r w:rsidRPr="005132B2">
        <w:rPr>
          <w:sz w:val="16"/>
          <w:szCs w:val="16"/>
        </w:rPr>
        <w:t>сельского поселения Тарского муниципального района от 28 марта 2017 года № 14, (далее Постановление) следующие изменения:</w:t>
      </w:r>
    </w:p>
    <w:p w:rsidR="001663C7" w:rsidRPr="005132B2" w:rsidRDefault="001663C7" w:rsidP="001663C7">
      <w:pPr>
        <w:pStyle w:val="afff5"/>
        <w:tabs>
          <w:tab w:val="num" w:pos="0"/>
        </w:tabs>
        <w:rPr>
          <w:sz w:val="16"/>
          <w:szCs w:val="16"/>
        </w:rPr>
      </w:pPr>
      <w:r w:rsidRPr="005132B2">
        <w:rPr>
          <w:sz w:val="16"/>
          <w:szCs w:val="16"/>
        </w:rPr>
        <w:t>а) пункт 2 подраздела 2 раздела 1 изложить в следующей редакции:</w:t>
      </w:r>
    </w:p>
    <w:p w:rsidR="001663C7" w:rsidRPr="005132B2" w:rsidRDefault="001663C7" w:rsidP="001663C7">
      <w:pPr>
        <w:pStyle w:val="afff5"/>
        <w:tabs>
          <w:tab w:val="num" w:pos="0"/>
        </w:tabs>
        <w:rPr>
          <w:sz w:val="16"/>
          <w:szCs w:val="16"/>
        </w:rPr>
      </w:pPr>
      <w:r w:rsidRPr="005132B2">
        <w:rPr>
          <w:sz w:val="16"/>
          <w:szCs w:val="16"/>
        </w:rPr>
        <w:t>«Заявителями являются проживающие граждане РФ, состоящие на учете граждан в целях бесплатного предоставления в собственность земельных участков Администрации Нагорно-Ивановского сельского поселения Тарского муниципального района Омской области:</w:t>
      </w:r>
    </w:p>
    <w:p w:rsidR="001663C7" w:rsidRPr="005132B2" w:rsidRDefault="001663C7" w:rsidP="001663C7">
      <w:pPr>
        <w:pStyle w:val="afff5"/>
        <w:tabs>
          <w:tab w:val="num" w:pos="0"/>
        </w:tabs>
        <w:rPr>
          <w:sz w:val="16"/>
          <w:szCs w:val="16"/>
        </w:rPr>
      </w:pPr>
      <w:r w:rsidRPr="005132B2">
        <w:rPr>
          <w:sz w:val="16"/>
          <w:szCs w:val="16"/>
        </w:rPr>
        <w:t>1) члены семей, зарегистрированных в качестве многодетных семей в соответствии с областным законодательством, если иное не установлено федеральным законодательством (далее - многодетные семьи), единственные родители, воспитывающие двух и более несовершеннолетних детей, лица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ими 25 лет, поставленные на учет вкачестве лиц, имеющих право на предоставление земельных участков в собственность бесплатно для индивидуального жилищного строительства, садоводства, ведения личного подсобного хозяйства (далее - учет), а также граждане, принятые на учет, чье право на получение земельного участка не было реализовано в связи с достижением ребенком (детьми) возраста 18 лет (23 лет, в случае обучения ребенка (детей) в общеобразовательных организациях, профессиональных образовательных организациях, образовательныхорганизациях высшего образования по очной форме обучения), лицами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- 25 лет, которым вручены извещения о предложении земельных участков в соответствии с очередностью постановки на учет и целью предоставления земельного участка и которые согласились с предложенными им земельными участками;</w:t>
      </w:r>
    </w:p>
    <w:p w:rsidR="001663C7" w:rsidRPr="005132B2" w:rsidRDefault="001663C7" w:rsidP="001663C7">
      <w:pPr>
        <w:pStyle w:val="afff5"/>
        <w:tabs>
          <w:tab w:val="num" w:pos="0"/>
        </w:tabs>
        <w:rPr>
          <w:sz w:val="16"/>
          <w:szCs w:val="16"/>
        </w:rPr>
      </w:pPr>
      <w:r w:rsidRPr="005132B2">
        <w:rPr>
          <w:sz w:val="16"/>
          <w:szCs w:val="16"/>
        </w:rPr>
        <w:t>2) многодетные семьи, обладающие:</w:t>
      </w:r>
    </w:p>
    <w:p w:rsidR="001663C7" w:rsidRPr="005132B2" w:rsidRDefault="001663C7" w:rsidP="001663C7">
      <w:pPr>
        <w:pStyle w:val="afff5"/>
        <w:tabs>
          <w:tab w:val="num" w:pos="0"/>
        </w:tabs>
        <w:rPr>
          <w:sz w:val="16"/>
          <w:szCs w:val="16"/>
        </w:rPr>
      </w:pPr>
      <w:r w:rsidRPr="005132B2">
        <w:rPr>
          <w:sz w:val="16"/>
          <w:szCs w:val="16"/>
        </w:rPr>
        <w:t>- земельными участками, предоставленными указанным лицам в аренду для индивидуального жилищного строительства, дачного строительства, ведения личного подсобного хозяйства, решения о предоставлении которых приняты до 14 июня 2011 года;</w:t>
      </w:r>
    </w:p>
    <w:p w:rsidR="001663C7" w:rsidRPr="005132B2" w:rsidRDefault="001663C7" w:rsidP="001663C7">
      <w:pPr>
        <w:pStyle w:val="afff5"/>
        <w:tabs>
          <w:tab w:val="num" w:pos="0"/>
        </w:tabs>
        <w:rPr>
          <w:sz w:val="16"/>
          <w:szCs w:val="16"/>
        </w:rPr>
      </w:pPr>
      <w:r w:rsidRPr="005132B2">
        <w:rPr>
          <w:sz w:val="16"/>
          <w:szCs w:val="16"/>
        </w:rPr>
        <w:t>- земельными участками, предоставленными в аренду для индивидуального жилищного строительства, садоводства, ведения личного подсобного хозяйства до даты регистрации такой семьи в качестве многодетной;</w:t>
      </w:r>
    </w:p>
    <w:p w:rsidR="001663C7" w:rsidRPr="005132B2" w:rsidRDefault="001663C7" w:rsidP="001663C7">
      <w:pPr>
        <w:pStyle w:val="afff5"/>
        <w:tabs>
          <w:tab w:val="num" w:pos="0"/>
        </w:tabs>
        <w:rPr>
          <w:sz w:val="16"/>
          <w:szCs w:val="16"/>
        </w:rPr>
      </w:pPr>
      <w:r w:rsidRPr="005132B2">
        <w:rPr>
          <w:sz w:val="16"/>
          <w:szCs w:val="16"/>
        </w:rPr>
        <w:t>- земельными участками, на которых расположены жилые дома, принадлежащие указанным лицам на праве собственности;</w:t>
      </w:r>
    </w:p>
    <w:p w:rsidR="001663C7" w:rsidRPr="005132B2" w:rsidRDefault="001663C7" w:rsidP="001663C7">
      <w:pPr>
        <w:pStyle w:val="afff5"/>
        <w:tabs>
          <w:tab w:val="num" w:pos="0"/>
        </w:tabs>
        <w:rPr>
          <w:sz w:val="16"/>
          <w:szCs w:val="16"/>
        </w:rPr>
      </w:pPr>
      <w:r w:rsidRPr="005132B2">
        <w:rPr>
          <w:sz w:val="16"/>
          <w:szCs w:val="16"/>
        </w:rPr>
        <w:t>3) семьи, член (члены) которых награжден (награждены) в соответствии с федеральным законодательством орденом «Родительская слава»</w:t>
      </w:r>
      <w:bookmarkStart w:id="0" w:name="_GoBack"/>
      <w:bookmarkEnd w:id="0"/>
      <w:r w:rsidRPr="005132B2">
        <w:rPr>
          <w:sz w:val="16"/>
          <w:szCs w:val="16"/>
        </w:rPr>
        <w:t>;</w:t>
      </w:r>
    </w:p>
    <w:p w:rsidR="001663C7" w:rsidRPr="005132B2" w:rsidRDefault="001663C7" w:rsidP="001663C7">
      <w:pPr>
        <w:pStyle w:val="afff5"/>
        <w:tabs>
          <w:tab w:val="num" w:pos="0"/>
        </w:tabs>
        <w:rPr>
          <w:sz w:val="16"/>
          <w:szCs w:val="16"/>
        </w:rPr>
      </w:pPr>
      <w:r w:rsidRPr="005132B2">
        <w:rPr>
          <w:sz w:val="16"/>
          <w:szCs w:val="16"/>
        </w:rPr>
        <w:t>4) граждане, удостоенные звания Героя Советского Союза, Героя Российской Федерации или являющиеся полными кавалерами ордена Славы; граждане, удостоенные звания Героя Социалистического Труда, Героя Труда Российской Федерации либо награжденные орденом Трудовой Славы трех степеней;</w:t>
      </w:r>
    </w:p>
    <w:p w:rsidR="001663C7" w:rsidRPr="005132B2" w:rsidRDefault="001663C7" w:rsidP="001663C7">
      <w:pPr>
        <w:pStyle w:val="w3-n"/>
        <w:shd w:val="clear" w:color="auto" w:fill="FFFFFF"/>
        <w:ind w:firstLine="612"/>
        <w:jc w:val="both"/>
        <w:textAlignment w:val="baseline"/>
        <w:rPr>
          <w:color w:val="000000"/>
          <w:sz w:val="16"/>
          <w:szCs w:val="16"/>
        </w:rPr>
      </w:pPr>
      <w:r w:rsidRPr="005132B2">
        <w:rPr>
          <w:sz w:val="16"/>
          <w:szCs w:val="16"/>
        </w:rPr>
        <w:t>5)</w:t>
      </w:r>
      <w:r w:rsidRPr="005132B2">
        <w:rPr>
          <w:color w:val="000000"/>
          <w:sz w:val="16"/>
          <w:szCs w:val="16"/>
        </w:rPr>
        <w:t xml:space="preserve">  лица, участвовавшие в специальной военной операции, удостоенными звания Героя Российской Федерации или награжденными орденами Российской Федерации за заслуги, проявленные в ходе участия в специальной военной операции, и являющимися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Омской области, а при отсутствии такой регистрации - по месту пребывания на территории Омской области, относящимися к одной из следующих категорий:</w:t>
      </w:r>
    </w:p>
    <w:p w:rsidR="001663C7" w:rsidRPr="005132B2" w:rsidRDefault="001663C7" w:rsidP="001663C7">
      <w:pPr>
        <w:pStyle w:val="w3-n"/>
        <w:shd w:val="clear" w:color="auto" w:fill="FFFFFF"/>
        <w:ind w:firstLine="612"/>
        <w:jc w:val="both"/>
        <w:textAlignment w:val="baseline"/>
        <w:rPr>
          <w:color w:val="000000"/>
          <w:sz w:val="16"/>
          <w:szCs w:val="16"/>
        </w:rPr>
      </w:pPr>
      <w:r w:rsidRPr="005132B2">
        <w:rPr>
          <w:color w:val="000000"/>
          <w:sz w:val="16"/>
          <w:szCs w:val="16"/>
        </w:rPr>
        <w:lastRenderedPageBreak/>
        <w:t>военнослужащие;</w:t>
      </w:r>
    </w:p>
    <w:p w:rsidR="001663C7" w:rsidRPr="005132B2" w:rsidRDefault="001663C7" w:rsidP="001663C7">
      <w:pPr>
        <w:pStyle w:val="w3-n"/>
        <w:shd w:val="clear" w:color="auto" w:fill="FFFFFF"/>
        <w:ind w:firstLine="612"/>
        <w:jc w:val="both"/>
        <w:textAlignment w:val="baseline"/>
        <w:rPr>
          <w:color w:val="000000"/>
          <w:sz w:val="16"/>
          <w:szCs w:val="16"/>
        </w:rPr>
      </w:pPr>
      <w:r w:rsidRPr="005132B2">
        <w:rPr>
          <w:color w:val="000000"/>
          <w:sz w:val="16"/>
          <w:szCs w:val="16"/>
        </w:rPr>
        <w:t>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1663C7" w:rsidRPr="005132B2" w:rsidRDefault="001663C7" w:rsidP="001663C7">
      <w:pPr>
        <w:pStyle w:val="w3-n"/>
        <w:shd w:val="clear" w:color="auto" w:fill="FFFFFF"/>
        <w:ind w:firstLine="612"/>
        <w:jc w:val="both"/>
        <w:textAlignment w:val="baseline"/>
        <w:rPr>
          <w:color w:val="000000"/>
          <w:sz w:val="16"/>
          <w:szCs w:val="16"/>
        </w:rPr>
      </w:pPr>
      <w:r w:rsidRPr="005132B2">
        <w:rPr>
          <w:color w:val="000000"/>
          <w:sz w:val="16"/>
          <w:szCs w:val="16"/>
        </w:rPr>
        <w:t>лица, проходящие (проходившие) службу в войсках национальной гвардии Российской Федерации и имеющие специальное звание полиции;</w:t>
      </w:r>
    </w:p>
    <w:p w:rsidR="001663C7" w:rsidRPr="005132B2" w:rsidRDefault="001663C7" w:rsidP="001663C7">
      <w:pPr>
        <w:pStyle w:val="w3-n"/>
        <w:shd w:val="clear" w:color="auto" w:fill="FFFFFF"/>
        <w:ind w:firstLine="612"/>
        <w:jc w:val="both"/>
        <w:textAlignment w:val="baseline"/>
        <w:rPr>
          <w:color w:val="000000"/>
          <w:sz w:val="16"/>
          <w:szCs w:val="16"/>
        </w:rPr>
      </w:pPr>
      <w:r w:rsidRPr="005132B2">
        <w:rPr>
          <w:color w:val="000000"/>
          <w:sz w:val="16"/>
          <w:szCs w:val="16"/>
        </w:rPr>
        <w:t>2) членам семьи лиц, указанных в подпункте 5) настоящего пункта, погибших (умерших) вследствие увечья (ранения, травмы, контузии) или заболевания, полученных ими в ходе участия в специальной военной операции.</w:t>
      </w:r>
    </w:p>
    <w:p w:rsidR="001663C7" w:rsidRPr="005132B2" w:rsidRDefault="001663C7" w:rsidP="001663C7">
      <w:pPr>
        <w:pStyle w:val="w3-n"/>
        <w:shd w:val="clear" w:color="auto" w:fill="FFFFFF"/>
        <w:ind w:firstLine="612"/>
        <w:jc w:val="both"/>
        <w:textAlignment w:val="baseline"/>
        <w:rPr>
          <w:color w:val="000000"/>
          <w:sz w:val="16"/>
          <w:szCs w:val="16"/>
        </w:rPr>
      </w:pPr>
      <w:r w:rsidRPr="005132B2">
        <w:rPr>
          <w:color w:val="000000"/>
          <w:sz w:val="16"/>
          <w:szCs w:val="16"/>
        </w:rPr>
        <w:t>Членами семьи в соответствии с настоящей статьей признаются супруг (супруга), не вступивший (вступившая) в повторный брак, несовершеннолетние дети, в том числе усыновленные (удочеренные),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родители (в том числе усыновители).</w:t>
      </w:r>
    </w:p>
    <w:p w:rsidR="001663C7" w:rsidRPr="005132B2" w:rsidRDefault="001663C7" w:rsidP="001663C7">
      <w:pPr>
        <w:pStyle w:val="afff5"/>
        <w:tabs>
          <w:tab w:val="num" w:pos="0"/>
        </w:tabs>
        <w:rPr>
          <w:sz w:val="16"/>
          <w:szCs w:val="16"/>
        </w:rPr>
      </w:pPr>
      <w:r w:rsidRPr="005132B2">
        <w:rPr>
          <w:sz w:val="16"/>
          <w:szCs w:val="16"/>
        </w:rPr>
        <w:t xml:space="preserve">        б) в пункте 17 подраздела 5 раздела 2:</w:t>
      </w:r>
    </w:p>
    <w:p w:rsidR="001663C7" w:rsidRPr="005132B2" w:rsidRDefault="001663C7" w:rsidP="001663C7">
      <w:pPr>
        <w:pStyle w:val="afff5"/>
        <w:tabs>
          <w:tab w:val="num" w:pos="0"/>
        </w:tabs>
        <w:rPr>
          <w:sz w:val="16"/>
          <w:szCs w:val="16"/>
        </w:rPr>
      </w:pPr>
      <w:r w:rsidRPr="005132B2">
        <w:rPr>
          <w:sz w:val="16"/>
          <w:szCs w:val="16"/>
        </w:rPr>
        <w:t>- в подпункте 6 точку заменить точкой с запетой;</w:t>
      </w:r>
    </w:p>
    <w:p w:rsidR="001663C7" w:rsidRPr="005132B2" w:rsidRDefault="001663C7" w:rsidP="001663C7">
      <w:pPr>
        <w:pStyle w:val="afff5"/>
        <w:tabs>
          <w:tab w:val="num" w:pos="0"/>
        </w:tabs>
        <w:rPr>
          <w:sz w:val="16"/>
          <w:szCs w:val="16"/>
        </w:rPr>
      </w:pPr>
      <w:r w:rsidRPr="005132B2">
        <w:rPr>
          <w:sz w:val="16"/>
          <w:szCs w:val="16"/>
        </w:rPr>
        <w:t>- дополнить подпунктом 7 следящего содержания:</w:t>
      </w:r>
    </w:p>
    <w:p w:rsidR="001663C7" w:rsidRPr="005132B2" w:rsidRDefault="001663C7" w:rsidP="001663C7">
      <w:pPr>
        <w:pStyle w:val="afff5"/>
        <w:tabs>
          <w:tab w:val="num" w:pos="0"/>
        </w:tabs>
        <w:rPr>
          <w:sz w:val="16"/>
          <w:szCs w:val="16"/>
        </w:rPr>
      </w:pPr>
      <w:r w:rsidRPr="005132B2">
        <w:rPr>
          <w:sz w:val="16"/>
          <w:szCs w:val="16"/>
        </w:rPr>
        <w:t>«7) Постановление Правительства Омской области от 19 октября 2023 года № 563-п «О мерах по реализации статьи 7.2 Закона Омской области «О регулировании земельных отношений в Омской области».»;</w:t>
      </w:r>
    </w:p>
    <w:p w:rsidR="001663C7" w:rsidRPr="005132B2" w:rsidRDefault="001663C7" w:rsidP="001663C7">
      <w:pPr>
        <w:pStyle w:val="afff5"/>
        <w:tabs>
          <w:tab w:val="num" w:pos="0"/>
        </w:tabs>
        <w:rPr>
          <w:sz w:val="16"/>
          <w:szCs w:val="16"/>
        </w:rPr>
      </w:pPr>
      <w:r w:rsidRPr="005132B2">
        <w:rPr>
          <w:sz w:val="16"/>
          <w:szCs w:val="16"/>
        </w:rPr>
        <w:t>в) пункт 19 подраздела 6 раздела 2 изложить в следующей редакции:</w:t>
      </w:r>
    </w:p>
    <w:p w:rsidR="001663C7" w:rsidRPr="005132B2" w:rsidRDefault="001663C7" w:rsidP="001663C7">
      <w:pPr>
        <w:pStyle w:val="afff5"/>
        <w:tabs>
          <w:tab w:val="num" w:pos="0"/>
        </w:tabs>
        <w:rPr>
          <w:sz w:val="16"/>
          <w:szCs w:val="16"/>
        </w:rPr>
      </w:pPr>
      <w:r w:rsidRPr="005132B2">
        <w:rPr>
          <w:sz w:val="16"/>
          <w:szCs w:val="16"/>
        </w:rPr>
        <w:t>«19. При подаче заявления заинтересованные лица предъявляют:</w:t>
      </w:r>
    </w:p>
    <w:p w:rsidR="001663C7" w:rsidRPr="005132B2" w:rsidRDefault="001663C7" w:rsidP="001663C7">
      <w:pPr>
        <w:pStyle w:val="afff5"/>
        <w:tabs>
          <w:tab w:val="num" w:pos="0"/>
        </w:tabs>
        <w:rPr>
          <w:sz w:val="16"/>
          <w:szCs w:val="16"/>
        </w:rPr>
      </w:pPr>
      <w:r w:rsidRPr="005132B2">
        <w:rPr>
          <w:sz w:val="16"/>
          <w:szCs w:val="16"/>
        </w:rPr>
        <w:t>1) документ, удостоверяющий личность;</w:t>
      </w:r>
    </w:p>
    <w:p w:rsidR="001663C7" w:rsidRPr="005132B2" w:rsidRDefault="001663C7" w:rsidP="001663C7">
      <w:pPr>
        <w:pStyle w:val="afff5"/>
        <w:tabs>
          <w:tab w:val="num" w:pos="0"/>
        </w:tabs>
        <w:rPr>
          <w:sz w:val="16"/>
          <w:szCs w:val="16"/>
        </w:rPr>
      </w:pPr>
      <w:r w:rsidRPr="005132B2">
        <w:rPr>
          <w:sz w:val="16"/>
          <w:szCs w:val="16"/>
        </w:rPr>
        <w:t>2) документы, подтверждающие смену фамилии, имени, отчества (при наличии факта смены фамилии, имени, отчества).</w:t>
      </w:r>
    </w:p>
    <w:p w:rsidR="001663C7" w:rsidRPr="005132B2" w:rsidRDefault="001663C7" w:rsidP="001663C7">
      <w:pPr>
        <w:pStyle w:val="afff5"/>
        <w:tabs>
          <w:tab w:val="num" w:pos="0"/>
        </w:tabs>
        <w:rPr>
          <w:sz w:val="16"/>
          <w:szCs w:val="16"/>
        </w:rPr>
      </w:pPr>
      <w:r w:rsidRPr="005132B2">
        <w:rPr>
          <w:sz w:val="16"/>
          <w:szCs w:val="16"/>
        </w:rPr>
        <w:t>Документы, указанные в настоящем подпункте, предъявляются по собственной инициативе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w:t>
      </w:r>
    </w:p>
    <w:p w:rsidR="001663C7" w:rsidRPr="005132B2" w:rsidRDefault="001663C7" w:rsidP="001663C7">
      <w:pPr>
        <w:pStyle w:val="afff5"/>
        <w:tabs>
          <w:tab w:val="num" w:pos="0"/>
        </w:tabs>
        <w:rPr>
          <w:sz w:val="16"/>
          <w:szCs w:val="16"/>
        </w:rPr>
      </w:pPr>
      <w:r w:rsidRPr="005132B2">
        <w:rPr>
          <w:sz w:val="16"/>
          <w:szCs w:val="16"/>
        </w:rPr>
        <w:t>3) документ, подтверждающий полномочия представителя (в случае подачи заявления представителем);</w:t>
      </w:r>
    </w:p>
    <w:p w:rsidR="001663C7" w:rsidRPr="005132B2" w:rsidRDefault="001663C7" w:rsidP="001663C7">
      <w:pPr>
        <w:pStyle w:val="afff5"/>
        <w:tabs>
          <w:tab w:val="num" w:pos="0"/>
        </w:tabs>
        <w:rPr>
          <w:sz w:val="16"/>
          <w:szCs w:val="16"/>
        </w:rPr>
      </w:pPr>
      <w:r w:rsidRPr="005132B2">
        <w:rPr>
          <w:sz w:val="16"/>
          <w:szCs w:val="16"/>
        </w:rPr>
        <w:t>4)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663C7" w:rsidRPr="005132B2" w:rsidRDefault="001663C7" w:rsidP="001663C7">
      <w:pPr>
        <w:pStyle w:val="afff5"/>
        <w:tabs>
          <w:tab w:val="num" w:pos="0"/>
        </w:tabs>
        <w:rPr>
          <w:sz w:val="16"/>
          <w:szCs w:val="16"/>
        </w:rPr>
      </w:pPr>
      <w:r w:rsidRPr="005132B2">
        <w:rPr>
          <w:sz w:val="16"/>
          <w:szCs w:val="16"/>
        </w:rPr>
        <w:t>5) военный билет;</w:t>
      </w:r>
    </w:p>
    <w:p w:rsidR="001663C7" w:rsidRPr="005132B2" w:rsidRDefault="001663C7" w:rsidP="001663C7">
      <w:pPr>
        <w:pStyle w:val="afff5"/>
        <w:tabs>
          <w:tab w:val="num" w:pos="0"/>
        </w:tabs>
        <w:rPr>
          <w:sz w:val="16"/>
          <w:szCs w:val="16"/>
        </w:rPr>
      </w:pPr>
      <w:r w:rsidRPr="005132B2">
        <w:rPr>
          <w:sz w:val="16"/>
          <w:szCs w:val="16"/>
        </w:rPr>
        <w:t>6) удостоверение ветерана боевых действий;</w:t>
      </w:r>
    </w:p>
    <w:p w:rsidR="001663C7" w:rsidRPr="005132B2" w:rsidRDefault="001663C7" w:rsidP="001663C7">
      <w:pPr>
        <w:pStyle w:val="afff5"/>
        <w:tabs>
          <w:tab w:val="num" w:pos="0"/>
        </w:tabs>
        <w:rPr>
          <w:sz w:val="16"/>
          <w:szCs w:val="16"/>
        </w:rPr>
      </w:pPr>
      <w:r w:rsidRPr="005132B2">
        <w:rPr>
          <w:sz w:val="16"/>
          <w:szCs w:val="16"/>
        </w:rPr>
        <w:t>7) документ, подтверждающий присвоение звания Героя Российской Федерации или награждение орденами Российской Федерации за заслуги, проявленные в ходе участия в специальной военной операции;</w:t>
      </w:r>
    </w:p>
    <w:p w:rsidR="001663C7" w:rsidRPr="005132B2" w:rsidRDefault="001663C7" w:rsidP="001663C7">
      <w:pPr>
        <w:pStyle w:val="afff5"/>
        <w:tabs>
          <w:tab w:val="num" w:pos="0"/>
        </w:tabs>
        <w:rPr>
          <w:sz w:val="16"/>
          <w:szCs w:val="16"/>
        </w:rPr>
      </w:pPr>
      <w:r w:rsidRPr="005132B2">
        <w:rPr>
          <w:sz w:val="16"/>
          <w:szCs w:val="16"/>
        </w:rPr>
        <w:t>8) копию документа, подтверждающего место жительства либо место пребывания в соответствии с законодательством, в случае, если данное обстоятельство невозможно установить на основании копии документа, предусмотренного подпунктом 1 настоящего пункта.</w:t>
      </w:r>
    </w:p>
    <w:p w:rsidR="001663C7" w:rsidRPr="005132B2" w:rsidRDefault="001663C7" w:rsidP="001663C7">
      <w:pPr>
        <w:pStyle w:val="afff5"/>
        <w:tabs>
          <w:tab w:val="num" w:pos="0"/>
        </w:tabs>
        <w:rPr>
          <w:sz w:val="16"/>
          <w:szCs w:val="16"/>
        </w:rPr>
      </w:pPr>
      <w:r w:rsidRPr="005132B2">
        <w:rPr>
          <w:sz w:val="16"/>
          <w:szCs w:val="16"/>
        </w:rPr>
        <w:t xml:space="preserve">В случае подачи заявления членами семьи лиц, указанных в подпункте 1 пункта 1 статьи 7.2 Закона Омской области "О регулировании земельных отношений в Омской области", погибших </w:t>
      </w:r>
      <w:r w:rsidRPr="005132B2">
        <w:rPr>
          <w:sz w:val="16"/>
          <w:szCs w:val="16"/>
        </w:rPr>
        <w:lastRenderedPageBreak/>
        <w:t>(умерших) вследствие увечья (ранения, травмы, контузии) или заболевания, полученных ими в ходе участия в специальной военной операции, дополнительно к заявлению прилагаются:</w:t>
      </w:r>
    </w:p>
    <w:p w:rsidR="001663C7" w:rsidRPr="005132B2" w:rsidRDefault="001663C7" w:rsidP="001663C7">
      <w:pPr>
        <w:pStyle w:val="afff5"/>
        <w:tabs>
          <w:tab w:val="num" w:pos="0"/>
        </w:tabs>
        <w:rPr>
          <w:sz w:val="16"/>
          <w:szCs w:val="16"/>
        </w:rPr>
      </w:pPr>
      <w:r w:rsidRPr="005132B2">
        <w:rPr>
          <w:sz w:val="16"/>
          <w:szCs w:val="16"/>
        </w:rPr>
        <w:t>1) документ, подтверждающий родственные отношения в соответствии с законодательством;</w:t>
      </w:r>
    </w:p>
    <w:p w:rsidR="001663C7" w:rsidRPr="005132B2" w:rsidRDefault="001663C7" w:rsidP="001663C7">
      <w:pPr>
        <w:pStyle w:val="afff5"/>
        <w:tabs>
          <w:tab w:val="num" w:pos="0"/>
        </w:tabs>
        <w:rPr>
          <w:sz w:val="16"/>
          <w:szCs w:val="16"/>
        </w:rPr>
      </w:pPr>
      <w:r w:rsidRPr="005132B2">
        <w:rPr>
          <w:sz w:val="16"/>
          <w:szCs w:val="16"/>
        </w:rPr>
        <w:t>2) свидетельство о смерти погибшего;</w:t>
      </w:r>
    </w:p>
    <w:p w:rsidR="001663C7" w:rsidRPr="005132B2" w:rsidRDefault="001663C7" w:rsidP="001663C7">
      <w:pPr>
        <w:pStyle w:val="afff5"/>
        <w:tabs>
          <w:tab w:val="num" w:pos="0"/>
        </w:tabs>
        <w:rPr>
          <w:sz w:val="16"/>
          <w:szCs w:val="16"/>
        </w:rPr>
      </w:pPr>
      <w:r w:rsidRPr="005132B2">
        <w:rPr>
          <w:sz w:val="16"/>
          <w:szCs w:val="16"/>
        </w:rPr>
        <w:t>3) документ, подтверждающий гибель (смерть) вследствие увечья (ранения, травмы, контузии) или заболевания, полученных погибшим в ходе участия в специальной военной операции;</w:t>
      </w:r>
    </w:p>
    <w:p w:rsidR="001663C7" w:rsidRPr="005132B2" w:rsidRDefault="001663C7" w:rsidP="001663C7">
      <w:pPr>
        <w:pStyle w:val="afff5"/>
        <w:tabs>
          <w:tab w:val="num" w:pos="0"/>
        </w:tabs>
        <w:rPr>
          <w:sz w:val="16"/>
          <w:szCs w:val="16"/>
        </w:rPr>
      </w:pPr>
      <w:r w:rsidRPr="005132B2">
        <w:rPr>
          <w:sz w:val="16"/>
          <w:szCs w:val="16"/>
        </w:rPr>
        <w:t>4) документ, подтверждающий факт получения инвалидности до достижения возраста 18 лет (для детей старше 18 лет, ставших инвалидами до достижения ими возраста 18 лет);</w:t>
      </w:r>
    </w:p>
    <w:p w:rsidR="001663C7" w:rsidRPr="005132B2" w:rsidRDefault="001663C7" w:rsidP="001663C7">
      <w:pPr>
        <w:pStyle w:val="afff5"/>
        <w:tabs>
          <w:tab w:val="num" w:pos="0"/>
        </w:tabs>
        <w:rPr>
          <w:sz w:val="16"/>
          <w:szCs w:val="16"/>
        </w:rPr>
      </w:pPr>
      <w:r w:rsidRPr="005132B2">
        <w:rPr>
          <w:sz w:val="16"/>
          <w:szCs w:val="16"/>
        </w:rPr>
        <w:t>5) документ, подтверждающий факт обучения в образовательном учреждении по очной форме обучения (для детей в возрасте до 23 лет, обучающихся в образовательных организациях по очной форме обучения).</w:t>
      </w:r>
    </w:p>
    <w:p w:rsidR="001663C7" w:rsidRPr="005132B2" w:rsidRDefault="001663C7" w:rsidP="001663C7">
      <w:pPr>
        <w:pStyle w:val="afff5"/>
        <w:tabs>
          <w:tab w:val="num" w:pos="0"/>
        </w:tabs>
        <w:rPr>
          <w:sz w:val="16"/>
          <w:szCs w:val="16"/>
        </w:rPr>
      </w:pPr>
      <w:r w:rsidRPr="005132B2">
        <w:rPr>
          <w:sz w:val="16"/>
          <w:szCs w:val="16"/>
        </w:rPr>
        <w:t>Граждане, претендующие на предоставление земельного участка для индивидуального жилищного строительства, не вставшие на учет в качестве нуждающихся в жилых помещениях, предоставляемых по договорам социального найма, дополнительно предъявляют:</w:t>
      </w:r>
    </w:p>
    <w:p w:rsidR="001663C7" w:rsidRPr="005132B2" w:rsidRDefault="001663C7" w:rsidP="001663C7">
      <w:pPr>
        <w:pStyle w:val="afff5"/>
        <w:tabs>
          <w:tab w:val="num" w:pos="0"/>
        </w:tabs>
        <w:rPr>
          <w:sz w:val="16"/>
          <w:szCs w:val="16"/>
        </w:rPr>
      </w:pPr>
      <w:r w:rsidRPr="005132B2">
        <w:rPr>
          <w:sz w:val="16"/>
          <w:szCs w:val="16"/>
        </w:rPr>
        <w:t>1) документы, подтверждающие место жительства (копию финансового лицевого счета, выдаваемую органом управления многоквартирным домом,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его жительства);</w:t>
      </w:r>
    </w:p>
    <w:p w:rsidR="001663C7" w:rsidRPr="005132B2" w:rsidRDefault="001663C7" w:rsidP="001663C7">
      <w:pPr>
        <w:pStyle w:val="afff5"/>
        <w:tabs>
          <w:tab w:val="num" w:pos="0"/>
        </w:tabs>
        <w:rPr>
          <w:sz w:val="16"/>
          <w:szCs w:val="16"/>
        </w:rPr>
      </w:pPr>
      <w:r w:rsidRPr="005132B2">
        <w:rPr>
          <w:sz w:val="16"/>
          <w:szCs w:val="16"/>
        </w:rPr>
        <w:t>2) правоустанавливающие документы на жилое помещение, права на которое не зарегистрированы в Едином государственном реестре недвижимости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 в случае, предусмотренном п. 2 ч. 1 ст. 51 Жилищного кодекса Российской Федерации;</w:t>
      </w:r>
    </w:p>
    <w:p w:rsidR="001663C7" w:rsidRPr="005132B2" w:rsidRDefault="001663C7" w:rsidP="001663C7">
      <w:pPr>
        <w:pStyle w:val="afff5"/>
        <w:tabs>
          <w:tab w:val="num" w:pos="0"/>
        </w:tabs>
        <w:rPr>
          <w:sz w:val="16"/>
          <w:szCs w:val="16"/>
        </w:rPr>
      </w:pPr>
      <w:r w:rsidRPr="005132B2">
        <w:rPr>
          <w:sz w:val="16"/>
          <w:szCs w:val="16"/>
        </w:rPr>
        <w:t>3) справку медицинского учреждения, подтверждающую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предусмотренном п. 4 ч. 1 ст. 51 Жилищного кодекса Российской Федерации».</w:t>
      </w:r>
    </w:p>
    <w:p w:rsidR="001663C7" w:rsidRPr="005132B2" w:rsidRDefault="001663C7" w:rsidP="001663C7">
      <w:pPr>
        <w:pStyle w:val="afff5"/>
        <w:tabs>
          <w:tab w:val="num" w:pos="0"/>
        </w:tabs>
        <w:rPr>
          <w:sz w:val="16"/>
          <w:szCs w:val="16"/>
        </w:rPr>
      </w:pPr>
      <w:r w:rsidRPr="005132B2">
        <w:rPr>
          <w:sz w:val="16"/>
          <w:szCs w:val="16"/>
        </w:rPr>
        <w:t>г) пункт 27 подраздела 10 раздела 2 изложить в следующей редакции:</w:t>
      </w:r>
    </w:p>
    <w:p w:rsidR="001663C7" w:rsidRPr="005132B2" w:rsidRDefault="001663C7" w:rsidP="001663C7">
      <w:pPr>
        <w:pStyle w:val="afff5"/>
        <w:tabs>
          <w:tab w:val="num" w:pos="0"/>
        </w:tabs>
        <w:rPr>
          <w:sz w:val="16"/>
          <w:szCs w:val="16"/>
        </w:rPr>
      </w:pPr>
      <w:r w:rsidRPr="005132B2">
        <w:rPr>
          <w:sz w:val="16"/>
          <w:szCs w:val="16"/>
        </w:rPr>
        <w:t xml:space="preserve">решение об отказе в постановке гражданина на учёт принимается при наличии следующих оснований: </w:t>
      </w:r>
    </w:p>
    <w:p w:rsidR="001663C7" w:rsidRPr="005132B2" w:rsidRDefault="001663C7" w:rsidP="001663C7">
      <w:pPr>
        <w:pStyle w:val="afff5"/>
        <w:tabs>
          <w:tab w:val="num" w:pos="0"/>
        </w:tabs>
        <w:rPr>
          <w:sz w:val="16"/>
          <w:szCs w:val="16"/>
        </w:rPr>
      </w:pPr>
      <w:r w:rsidRPr="005132B2">
        <w:rPr>
          <w:sz w:val="16"/>
          <w:szCs w:val="16"/>
        </w:rPr>
        <w:t>1)несоответствие гражданина требованиям, установленным настоящим законом;</w:t>
      </w:r>
    </w:p>
    <w:p w:rsidR="001663C7" w:rsidRPr="005132B2" w:rsidRDefault="001663C7" w:rsidP="001663C7">
      <w:pPr>
        <w:pStyle w:val="afff5"/>
        <w:tabs>
          <w:tab w:val="num" w:pos="0"/>
        </w:tabs>
        <w:rPr>
          <w:sz w:val="16"/>
          <w:szCs w:val="16"/>
        </w:rPr>
      </w:pPr>
      <w:r w:rsidRPr="005132B2">
        <w:rPr>
          <w:sz w:val="16"/>
          <w:szCs w:val="16"/>
        </w:rPr>
        <w:t>2) непредставление или представление не в полном объеме документов, необходимых для постановки гражданина на учёт;</w:t>
      </w:r>
    </w:p>
    <w:p w:rsidR="001663C7" w:rsidRPr="005132B2" w:rsidRDefault="001663C7" w:rsidP="001663C7">
      <w:pPr>
        <w:pStyle w:val="afff5"/>
        <w:tabs>
          <w:tab w:val="num" w:pos="0"/>
        </w:tabs>
        <w:rPr>
          <w:sz w:val="16"/>
          <w:szCs w:val="16"/>
        </w:rPr>
      </w:pPr>
      <w:r w:rsidRPr="005132B2">
        <w:rPr>
          <w:sz w:val="16"/>
          <w:szCs w:val="16"/>
        </w:rPr>
        <w:t>3) наличие в представленных документах недостоверных сведений;</w:t>
      </w:r>
    </w:p>
    <w:p w:rsidR="001663C7" w:rsidRPr="005132B2" w:rsidRDefault="001663C7" w:rsidP="001663C7">
      <w:pPr>
        <w:pStyle w:val="afff5"/>
        <w:tabs>
          <w:tab w:val="num" w:pos="0"/>
        </w:tabs>
        <w:rPr>
          <w:sz w:val="16"/>
          <w:szCs w:val="16"/>
        </w:rPr>
      </w:pPr>
      <w:r w:rsidRPr="005132B2">
        <w:rPr>
          <w:sz w:val="16"/>
          <w:szCs w:val="16"/>
        </w:rPr>
        <w:t>4) реализация права на предоставление земельного участка по одному из оснований указанных в подпунктах 6 и 7 статьи 39.5 Земельного кодекса Российской Федерации, в том числе предоставление земельного участка в соответствии со статьёй 7.2 Закона Омской области от 30 апреля 2015 года № 1743- ОЗ «О регулировании земельных отношений в Омской области»</w:t>
      </w:r>
    </w:p>
    <w:p w:rsidR="001663C7" w:rsidRPr="005132B2" w:rsidRDefault="001663C7" w:rsidP="001663C7">
      <w:pPr>
        <w:pStyle w:val="afff5"/>
        <w:tabs>
          <w:tab w:val="num" w:pos="0"/>
        </w:tabs>
        <w:rPr>
          <w:sz w:val="16"/>
          <w:szCs w:val="16"/>
        </w:rPr>
      </w:pPr>
      <w:r w:rsidRPr="005132B2">
        <w:rPr>
          <w:sz w:val="16"/>
          <w:szCs w:val="16"/>
        </w:rPr>
        <w:t>5)реализация права на предоставление денежной выплаты.</w:t>
      </w:r>
    </w:p>
    <w:p w:rsidR="001663C7" w:rsidRPr="005132B2" w:rsidRDefault="001663C7" w:rsidP="001663C7">
      <w:pPr>
        <w:pStyle w:val="afff5"/>
        <w:tabs>
          <w:tab w:val="num" w:pos="0"/>
        </w:tabs>
        <w:rPr>
          <w:sz w:val="16"/>
          <w:szCs w:val="16"/>
        </w:rPr>
      </w:pPr>
      <w:r w:rsidRPr="005132B2">
        <w:rPr>
          <w:sz w:val="16"/>
          <w:szCs w:val="16"/>
        </w:rPr>
        <w:t xml:space="preserve">          д ) подраздел 16 заменить текстом следующего содержания:</w:t>
      </w:r>
    </w:p>
    <w:p w:rsidR="001663C7" w:rsidRPr="005132B2" w:rsidRDefault="001663C7" w:rsidP="001663C7">
      <w:pPr>
        <w:pStyle w:val="afff5"/>
        <w:tabs>
          <w:tab w:val="num" w:pos="0"/>
        </w:tabs>
        <w:rPr>
          <w:sz w:val="16"/>
          <w:szCs w:val="16"/>
        </w:rPr>
      </w:pPr>
      <w:r w:rsidRPr="005132B2">
        <w:rPr>
          <w:sz w:val="16"/>
          <w:szCs w:val="16"/>
        </w:rPr>
        <w:t>- Принятие правового акта Администрации осуществляется в сроки в соответствии с федеральным и региональным  законодательством;</w:t>
      </w:r>
    </w:p>
    <w:p w:rsidR="001663C7" w:rsidRPr="005132B2" w:rsidRDefault="001663C7" w:rsidP="001663C7">
      <w:pPr>
        <w:shd w:val="clear" w:color="auto" w:fill="FFFFFF"/>
        <w:jc w:val="both"/>
        <w:rPr>
          <w:color w:val="1A1A1A"/>
          <w:sz w:val="16"/>
          <w:szCs w:val="16"/>
        </w:rPr>
      </w:pPr>
      <w:r w:rsidRPr="005132B2">
        <w:rPr>
          <w:sz w:val="16"/>
          <w:szCs w:val="16"/>
        </w:rPr>
        <w:t xml:space="preserve">           е) </w:t>
      </w:r>
      <w:r w:rsidRPr="005132B2">
        <w:rPr>
          <w:color w:val="1A1A1A"/>
          <w:sz w:val="16"/>
          <w:szCs w:val="16"/>
        </w:rPr>
        <w:t>подраздел 6 раздела 3 дополнить пунктом 86 следующего содержания:</w:t>
      </w:r>
    </w:p>
    <w:p w:rsidR="001663C7" w:rsidRPr="005132B2" w:rsidRDefault="001663C7" w:rsidP="001663C7">
      <w:pPr>
        <w:shd w:val="clear" w:color="auto" w:fill="FFFFFF"/>
        <w:jc w:val="both"/>
        <w:rPr>
          <w:color w:val="1A1A1A"/>
          <w:sz w:val="16"/>
          <w:szCs w:val="16"/>
        </w:rPr>
      </w:pPr>
      <w:r w:rsidRPr="005132B2">
        <w:rPr>
          <w:color w:val="1A1A1A"/>
          <w:sz w:val="16"/>
          <w:szCs w:val="16"/>
        </w:rPr>
        <w:t xml:space="preserve">« Граждане вправе отказаться от предложенного земельного участка из числа земельных участков, включенных в перечень. В случае если гражданин  отказался от предложенного земельного участка (в том числе не обратился в течение срока, указанного в  настоящей статьи, за предоставлением земельного участка в уполномоченный орган), данный земельный участок предлагается другим гражданам в соответствии с требованиями, установленными настоящей статьей. При этом гражданин, отказавшийся от предложенного земельного участка, сохраняет </w:t>
      </w:r>
      <w:r w:rsidRPr="005132B2">
        <w:rPr>
          <w:color w:val="1A1A1A"/>
          <w:sz w:val="16"/>
          <w:szCs w:val="16"/>
        </w:rPr>
        <w:lastRenderedPageBreak/>
        <w:t>право на получение в соответствии с настоящим Законом земельного участка ( закреплено п.9 ст.5 Закона № 1741- ОЗ)</w:t>
      </w:r>
    </w:p>
    <w:p w:rsidR="001663C7" w:rsidRPr="005132B2" w:rsidRDefault="001663C7" w:rsidP="001663C7">
      <w:pPr>
        <w:pStyle w:val="afff5"/>
        <w:tabs>
          <w:tab w:val="num" w:pos="0"/>
        </w:tabs>
        <w:rPr>
          <w:sz w:val="16"/>
          <w:szCs w:val="16"/>
        </w:rPr>
      </w:pPr>
    </w:p>
    <w:p w:rsidR="001663C7" w:rsidRPr="005132B2" w:rsidRDefault="001663C7" w:rsidP="001663C7">
      <w:pPr>
        <w:numPr>
          <w:ilvl w:val="0"/>
          <w:numId w:val="21"/>
        </w:numPr>
        <w:tabs>
          <w:tab w:val="clear" w:pos="900"/>
          <w:tab w:val="num" w:pos="0"/>
        </w:tabs>
        <w:autoSpaceDE w:val="0"/>
        <w:autoSpaceDN w:val="0"/>
        <w:adjustRightInd w:val="0"/>
        <w:ind w:left="0" w:firstLine="709"/>
        <w:jc w:val="both"/>
        <w:outlineLvl w:val="0"/>
        <w:rPr>
          <w:sz w:val="16"/>
          <w:szCs w:val="16"/>
        </w:rPr>
      </w:pPr>
      <w:r w:rsidRPr="005132B2">
        <w:rPr>
          <w:sz w:val="16"/>
          <w:szCs w:val="16"/>
        </w:rPr>
        <w:t>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Тарского муниципального района Омской области (https://atirskoe-r52.gosweb.gosuslugi.ru).</w:t>
      </w:r>
    </w:p>
    <w:p w:rsidR="001663C7" w:rsidRPr="005132B2" w:rsidRDefault="001663C7" w:rsidP="001663C7">
      <w:pPr>
        <w:widowControl w:val="0"/>
        <w:numPr>
          <w:ilvl w:val="0"/>
          <w:numId w:val="21"/>
        </w:numPr>
        <w:shd w:val="clear" w:color="auto" w:fill="FFFFFF"/>
        <w:tabs>
          <w:tab w:val="clear" w:pos="900"/>
          <w:tab w:val="num" w:pos="0"/>
          <w:tab w:val="left" w:pos="168"/>
          <w:tab w:val="left" w:pos="993"/>
          <w:tab w:val="num" w:pos="1276"/>
          <w:tab w:val="left" w:pos="7560"/>
        </w:tabs>
        <w:autoSpaceDE w:val="0"/>
        <w:autoSpaceDN w:val="0"/>
        <w:adjustRightInd w:val="0"/>
        <w:ind w:left="0" w:firstLine="709"/>
        <w:jc w:val="both"/>
        <w:rPr>
          <w:color w:val="000000"/>
          <w:sz w:val="16"/>
          <w:szCs w:val="16"/>
        </w:rPr>
      </w:pPr>
      <w:r w:rsidRPr="005132B2">
        <w:rPr>
          <w:color w:val="000000"/>
          <w:sz w:val="16"/>
          <w:szCs w:val="16"/>
        </w:rPr>
        <w:t>Постановление вступает в силу со дня его официального обнародования.</w:t>
      </w:r>
    </w:p>
    <w:p w:rsidR="001663C7" w:rsidRPr="005132B2" w:rsidRDefault="001663C7" w:rsidP="001663C7">
      <w:pPr>
        <w:widowControl w:val="0"/>
        <w:numPr>
          <w:ilvl w:val="0"/>
          <w:numId w:val="21"/>
        </w:numPr>
        <w:shd w:val="clear" w:color="auto" w:fill="FFFFFF"/>
        <w:tabs>
          <w:tab w:val="clear" w:pos="900"/>
          <w:tab w:val="left" w:pos="168"/>
          <w:tab w:val="left" w:pos="993"/>
          <w:tab w:val="num" w:pos="1134"/>
          <w:tab w:val="num" w:pos="1276"/>
          <w:tab w:val="left" w:pos="7560"/>
        </w:tabs>
        <w:autoSpaceDE w:val="0"/>
        <w:autoSpaceDN w:val="0"/>
        <w:adjustRightInd w:val="0"/>
        <w:ind w:left="0" w:firstLine="709"/>
        <w:jc w:val="both"/>
        <w:rPr>
          <w:color w:val="000000"/>
          <w:sz w:val="16"/>
          <w:szCs w:val="16"/>
        </w:rPr>
      </w:pPr>
      <w:r w:rsidRPr="005132B2">
        <w:rPr>
          <w:color w:val="000000"/>
          <w:sz w:val="16"/>
          <w:szCs w:val="16"/>
        </w:rPr>
        <w:t>Контроль исполнения настоящего постановления оставляю за собой.</w:t>
      </w:r>
    </w:p>
    <w:p w:rsidR="001663C7" w:rsidRPr="005132B2" w:rsidRDefault="001663C7" w:rsidP="001663C7">
      <w:pPr>
        <w:widowControl w:val="0"/>
        <w:shd w:val="clear" w:color="auto" w:fill="FFFFFF"/>
        <w:tabs>
          <w:tab w:val="left" w:pos="168"/>
          <w:tab w:val="left" w:pos="993"/>
          <w:tab w:val="num" w:pos="1276"/>
          <w:tab w:val="left" w:pos="7560"/>
        </w:tabs>
        <w:autoSpaceDE w:val="0"/>
        <w:autoSpaceDN w:val="0"/>
        <w:adjustRightInd w:val="0"/>
        <w:jc w:val="both"/>
        <w:rPr>
          <w:color w:val="000000"/>
          <w:sz w:val="16"/>
          <w:szCs w:val="16"/>
        </w:rPr>
      </w:pPr>
    </w:p>
    <w:p w:rsidR="001663C7" w:rsidRPr="005132B2" w:rsidRDefault="001663C7" w:rsidP="001663C7">
      <w:pPr>
        <w:jc w:val="both"/>
        <w:rPr>
          <w:color w:val="000000"/>
          <w:sz w:val="16"/>
          <w:szCs w:val="16"/>
        </w:rPr>
      </w:pPr>
      <w:r w:rsidRPr="005132B2">
        <w:rPr>
          <w:color w:val="000000"/>
          <w:sz w:val="16"/>
          <w:szCs w:val="16"/>
        </w:rPr>
        <w:t>Глава Нагорно-Ивановского</w:t>
      </w:r>
    </w:p>
    <w:p w:rsidR="001663C7" w:rsidRPr="005132B2" w:rsidRDefault="001663C7" w:rsidP="001663C7">
      <w:pPr>
        <w:jc w:val="both"/>
        <w:rPr>
          <w:color w:val="000000"/>
          <w:sz w:val="16"/>
          <w:szCs w:val="16"/>
        </w:rPr>
      </w:pPr>
      <w:r w:rsidRPr="005132B2">
        <w:rPr>
          <w:color w:val="000000"/>
          <w:sz w:val="16"/>
          <w:szCs w:val="16"/>
        </w:rPr>
        <w:t xml:space="preserve"> сельского поселения                                                         </w:t>
      </w:r>
      <w:r>
        <w:rPr>
          <w:color w:val="000000"/>
          <w:sz w:val="16"/>
          <w:szCs w:val="16"/>
        </w:rPr>
        <w:t xml:space="preserve">                                              </w:t>
      </w:r>
      <w:r w:rsidRPr="005132B2">
        <w:rPr>
          <w:color w:val="000000"/>
          <w:sz w:val="16"/>
          <w:szCs w:val="16"/>
        </w:rPr>
        <w:t xml:space="preserve">  О.В. Трипутина</w:t>
      </w:r>
    </w:p>
    <w:p w:rsidR="001663C7" w:rsidRPr="005132B2" w:rsidRDefault="001663C7" w:rsidP="001663C7">
      <w:pPr>
        <w:jc w:val="both"/>
        <w:rPr>
          <w:color w:val="000000"/>
          <w:sz w:val="16"/>
          <w:szCs w:val="16"/>
        </w:rPr>
      </w:pPr>
    </w:p>
    <w:p w:rsidR="001663C7" w:rsidRPr="00366F1A" w:rsidRDefault="001663C7" w:rsidP="001663C7">
      <w:pPr>
        <w:jc w:val="center"/>
        <w:rPr>
          <w:sz w:val="16"/>
          <w:szCs w:val="16"/>
        </w:rPr>
      </w:pPr>
      <w:r w:rsidRPr="00366F1A">
        <w:rPr>
          <w:sz w:val="16"/>
          <w:szCs w:val="16"/>
        </w:rPr>
        <w:t xml:space="preserve">АДМИНИСТРАЦИЯ </w:t>
      </w:r>
    </w:p>
    <w:p w:rsidR="001663C7" w:rsidRPr="00366F1A" w:rsidRDefault="001663C7" w:rsidP="001663C7">
      <w:pPr>
        <w:jc w:val="center"/>
        <w:rPr>
          <w:sz w:val="16"/>
          <w:szCs w:val="16"/>
        </w:rPr>
      </w:pPr>
      <w:r w:rsidRPr="00366F1A">
        <w:rPr>
          <w:sz w:val="16"/>
          <w:szCs w:val="16"/>
        </w:rPr>
        <w:t>НАГОРНО-ИВАНОВСКОГО СЕЛЬСКОГО ПОСЕЛЕНИЯ</w:t>
      </w:r>
    </w:p>
    <w:p w:rsidR="001663C7" w:rsidRPr="00366F1A" w:rsidRDefault="001663C7" w:rsidP="001663C7">
      <w:pPr>
        <w:jc w:val="center"/>
        <w:rPr>
          <w:sz w:val="16"/>
          <w:szCs w:val="16"/>
        </w:rPr>
      </w:pPr>
      <w:r w:rsidRPr="00366F1A">
        <w:rPr>
          <w:sz w:val="16"/>
          <w:szCs w:val="16"/>
        </w:rPr>
        <w:t>ТАРСКОГО МУНИЦИПАЛЬНОГО РАЙОНА ОМСКОЙ ОБЛАСТИ</w:t>
      </w:r>
    </w:p>
    <w:p w:rsidR="001663C7" w:rsidRPr="00366F1A" w:rsidRDefault="001663C7" w:rsidP="001663C7">
      <w:pPr>
        <w:jc w:val="center"/>
        <w:rPr>
          <w:sz w:val="16"/>
          <w:szCs w:val="16"/>
        </w:rPr>
      </w:pPr>
    </w:p>
    <w:p w:rsidR="001663C7" w:rsidRPr="00366F1A" w:rsidRDefault="001663C7" w:rsidP="001663C7">
      <w:pPr>
        <w:jc w:val="center"/>
        <w:rPr>
          <w:sz w:val="16"/>
          <w:szCs w:val="16"/>
        </w:rPr>
      </w:pPr>
    </w:p>
    <w:p w:rsidR="001663C7" w:rsidRPr="00366F1A" w:rsidRDefault="001663C7" w:rsidP="001663C7">
      <w:pPr>
        <w:jc w:val="center"/>
        <w:rPr>
          <w:b/>
          <w:sz w:val="16"/>
          <w:szCs w:val="16"/>
        </w:rPr>
      </w:pPr>
      <w:r w:rsidRPr="00366F1A">
        <w:rPr>
          <w:b/>
          <w:sz w:val="16"/>
          <w:szCs w:val="16"/>
        </w:rPr>
        <w:t>ПОСТАНОВЛЕНИЕ</w:t>
      </w:r>
    </w:p>
    <w:p w:rsidR="001663C7" w:rsidRPr="00366F1A" w:rsidRDefault="001663C7" w:rsidP="001663C7">
      <w:pPr>
        <w:tabs>
          <w:tab w:val="left" w:pos="6105"/>
        </w:tabs>
        <w:rPr>
          <w:sz w:val="16"/>
          <w:szCs w:val="16"/>
        </w:rPr>
      </w:pPr>
    </w:p>
    <w:p w:rsidR="001663C7" w:rsidRPr="00366F1A" w:rsidRDefault="001663C7" w:rsidP="001663C7">
      <w:pPr>
        <w:pStyle w:val="afff5"/>
        <w:suppressAutoHyphens/>
        <w:rPr>
          <w:bCs/>
          <w:sz w:val="16"/>
          <w:szCs w:val="16"/>
        </w:rPr>
      </w:pPr>
      <w:r w:rsidRPr="00366F1A">
        <w:rPr>
          <w:sz w:val="16"/>
          <w:szCs w:val="16"/>
        </w:rPr>
        <w:t>От 17.02.2025  года                                                                                     №11</w:t>
      </w:r>
    </w:p>
    <w:p w:rsidR="001663C7" w:rsidRPr="00366F1A" w:rsidRDefault="001663C7" w:rsidP="001663C7">
      <w:pPr>
        <w:rPr>
          <w:sz w:val="16"/>
          <w:szCs w:val="16"/>
        </w:rPr>
      </w:pPr>
    </w:p>
    <w:p w:rsidR="001663C7" w:rsidRPr="00366F1A" w:rsidRDefault="001663C7" w:rsidP="001663C7">
      <w:pPr>
        <w:tabs>
          <w:tab w:val="left" w:pos="2970"/>
        </w:tabs>
        <w:jc w:val="center"/>
        <w:rPr>
          <w:sz w:val="16"/>
          <w:szCs w:val="16"/>
        </w:rPr>
      </w:pPr>
      <w:r w:rsidRPr="00366F1A">
        <w:rPr>
          <w:sz w:val="16"/>
          <w:szCs w:val="16"/>
        </w:rPr>
        <w:t>с. Нагорное</w:t>
      </w:r>
    </w:p>
    <w:p w:rsidR="001663C7" w:rsidRPr="00366F1A" w:rsidRDefault="001663C7" w:rsidP="001663C7">
      <w:pPr>
        <w:jc w:val="center"/>
        <w:rPr>
          <w:sz w:val="16"/>
          <w:szCs w:val="16"/>
        </w:rPr>
      </w:pPr>
    </w:p>
    <w:p w:rsidR="001663C7" w:rsidRPr="00366F1A" w:rsidRDefault="001663C7" w:rsidP="001663C7">
      <w:pPr>
        <w:jc w:val="center"/>
        <w:rPr>
          <w:sz w:val="16"/>
          <w:szCs w:val="16"/>
        </w:rPr>
      </w:pPr>
      <w:r w:rsidRPr="00366F1A">
        <w:rPr>
          <w:sz w:val="16"/>
          <w:szCs w:val="16"/>
        </w:rPr>
        <w:t>О неотложных мерах по подготовке к пропуску талых вод и предупреждению ЧС на территории Нагорно- Ивановского сельского поселения</w:t>
      </w:r>
    </w:p>
    <w:p w:rsidR="001663C7" w:rsidRPr="00366F1A" w:rsidRDefault="001663C7" w:rsidP="001663C7">
      <w:pPr>
        <w:jc w:val="center"/>
        <w:rPr>
          <w:sz w:val="16"/>
          <w:szCs w:val="16"/>
        </w:rPr>
      </w:pPr>
      <w:r w:rsidRPr="00366F1A">
        <w:rPr>
          <w:sz w:val="16"/>
          <w:szCs w:val="16"/>
        </w:rPr>
        <w:t>Тарского муниципального района Омской области в 2025 году</w:t>
      </w:r>
    </w:p>
    <w:p w:rsidR="001663C7" w:rsidRPr="00366F1A" w:rsidRDefault="001663C7" w:rsidP="001663C7">
      <w:pPr>
        <w:rPr>
          <w:sz w:val="16"/>
          <w:szCs w:val="16"/>
        </w:rPr>
      </w:pPr>
    </w:p>
    <w:p w:rsidR="001663C7" w:rsidRPr="00366F1A" w:rsidRDefault="001663C7" w:rsidP="001663C7">
      <w:pPr>
        <w:ind w:firstLine="709"/>
        <w:jc w:val="both"/>
        <w:rPr>
          <w:sz w:val="16"/>
          <w:szCs w:val="16"/>
        </w:rPr>
      </w:pPr>
      <w:r w:rsidRPr="00366F1A">
        <w:rPr>
          <w:sz w:val="16"/>
          <w:szCs w:val="16"/>
        </w:rPr>
        <w:t>В целях осуществления неотложных мер по предупреждению и ликвидации возможных последствий чрезвычайных ситуаций, вызванных весенним паводком в 2025 году, на основании Федерального закона от 6 октября 2003 года «Об основных принципах организации местного самоуправления в Российской Федерации» № 131-ФЗ, Устава Нагорно-Ивановского сельского поселения Тарского муниципального района Омской области, в соответствии с Федеральным законом от 21.07.1997 № 117-ФЗ «О  безопасности гидротехнических сооружений», Администрация Нагорно-Ивановского сельского поселения Тарского муниципального района Омской области ПОСТАНОВЛЯЕТ:</w:t>
      </w:r>
    </w:p>
    <w:p w:rsidR="001663C7" w:rsidRPr="00366F1A" w:rsidRDefault="001663C7" w:rsidP="001663C7">
      <w:pPr>
        <w:rPr>
          <w:sz w:val="16"/>
          <w:szCs w:val="16"/>
        </w:rPr>
      </w:pPr>
    </w:p>
    <w:p w:rsidR="001663C7" w:rsidRPr="00366F1A" w:rsidRDefault="001663C7" w:rsidP="001663C7">
      <w:pPr>
        <w:ind w:firstLine="709"/>
        <w:jc w:val="both"/>
        <w:rPr>
          <w:sz w:val="16"/>
          <w:szCs w:val="16"/>
        </w:rPr>
      </w:pPr>
      <w:r w:rsidRPr="00366F1A">
        <w:rPr>
          <w:sz w:val="16"/>
          <w:szCs w:val="16"/>
        </w:rPr>
        <w:t>1. Утвердить план основных организационно-технических и профилактических мероприятий по защите населения, территории и объектов Нагорно-Ивановского сельского поселения Тарского муниципального района Омской области на период прохождения весеннего половодья в 2025 году (приложение1).</w:t>
      </w:r>
    </w:p>
    <w:p w:rsidR="001663C7" w:rsidRPr="00366F1A" w:rsidRDefault="001663C7" w:rsidP="001663C7">
      <w:pPr>
        <w:pStyle w:val="ConsPlusNormal"/>
        <w:widowControl/>
        <w:ind w:firstLine="540"/>
        <w:jc w:val="both"/>
        <w:rPr>
          <w:rFonts w:ascii="Times New Roman" w:hAnsi="Times New Roman" w:cs="Times New Roman"/>
          <w:sz w:val="16"/>
          <w:szCs w:val="16"/>
        </w:rPr>
      </w:pPr>
      <w:r w:rsidRPr="00366F1A">
        <w:rPr>
          <w:rFonts w:ascii="Times New Roman" w:hAnsi="Times New Roman" w:cs="Times New Roman"/>
          <w:sz w:val="16"/>
          <w:szCs w:val="16"/>
        </w:rPr>
        <w:t>2.</w:t>
      </w:r>
      <w:r w:rsidRPr="00366F1A">
        <w:rPr>
          <w:sz w:val="16"/>
          <w:szCs w:val="16"/>
        </w:rPr>
        <w:t xml:space="preserve"> </w:t>
      </w:r>
      <w:r w:rsidRPr="00366F1A">
        <w:rPr>
          <w:rFonts w:ascii="Times New Roman" w:hAnsi="Times New Roman"/>
          <w:sz w:val="16"/>
          <w:szCs w:val="16"/>
        </w:rPr>
        <w:t xml:space="preserve">Администрации Нагорно-Ивановского сельского поселения, по согласованию с </w:t>
      </w:r>
      <w:r w:rsidRPr="00366F1A">
        <w:rPr>
          <w:rFonts w:ascii="Times New Roman" w:hAnsi="Times New Roman" w:cs="Times New Roman"/>
          <w:sz w:val="16"/>
          <w:szCs w:val="16"/>
        </w:rPr>
        <w:t>руководителями организаций независимо от форм собственности, расположенных на территории Нагорно-Ивановского сельского поселения:</w:t>
      </w:r>
    </w:p>
    <w:p w:rsidR="001663C7" w:rsidRPr="00366F1A" w:rsidRDefault="001663C7" w:rsidP="001663C7">
      <w:pPr>
        <w:pStyle w:val="ConsPlusNormal"/>
        <w:widowControl/>
        <w:ind w:firstLine="540"/>
        <w:jc w:val="both"/>
        <w:rPr>
          <w:rFonts w:ascii="Times New Roman" w:hAnsi="Times New Roman"/>
          <w:sz w:val="16"/>
          <w:szCs w:val="16"/>
        </w:rPr>
      </w:pPr>
      <w:r w:rsidRPr="00366F1A">
        <w:rPr>
          <w:rFonts w:ascii="Times New Roman" w:hAnsi="Times New Roman"/>
          <w:sz w:val="16"/>
          <w:szCs w:val="16"/>
        </w:rPr>
        <w:t>- организовать постоянное наблюдение за состоянием гидротехнических сооружений (плотин, дамб и других объектов);</w:t>
      </w:r>
    </w:p>
    <w:p w:rsidR="001663C7" w:rsidRPr="00366F1A" w:rsidRDefault="001663C7" w:rsidP="001663C7">
      <w:pPr>
        <w:jc w:val="both"/>
        <w:rPr>
          <w:sz w:val="16"/>
          <w:szCs w:val="16"/>
        </w:rPr>
      </w:pPr>
      <w:r w:rsidRPr="00366F1A">
        <w:rPr>
          <w:sz w:val="16"/>
          <w:szCs w:val="16"/>
        </w:rPr>
        <w:t xml:space="preserve">     3. Предусмотреть необходимые меры по обеспечению сохранности дорог от разрушений.</w:t>
      </w:r>
    </w:p>
    <w:p w:rsidR="001663C7" w:rsidRPr="00366F1A" w:rsidRDefault="001663C7" w:rsidP="001663C7">
      <w:pPr>
        <w:ind w:firstLine="709"/>
        <w:jc w:val="both"/>
        <w:rPr>
          <w:sz w:val="16"/>
          <w:szCs w:val="16"/>
        </w:rPr>
      </w:pPr>
    </w:p>
    <w:p w:rsidR="001663C7" w:rsidRPr="00366F1A" w:rsidRDefault="001663C7" w:rsidP="001663C7">
      <w:pPr>
        <w:ind w:firstLine="708"/>
        <w:rPr>
          <w:sz w:val="16"/>
          <w:szCs w:val="16"/>
        </w:rPr>
      </w:pPr>
      <w:r w:rsidRPr="00366F1A">
        <w:rPr>
          <w:sz w:val="16"/>
          <w:szCs w:val="16"/>
        </w:rPr>
        <w:t>4. 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 по адресу:</w:t>
      </w:r>
    </w:p>
    <w:p w:rsidR="001663C7" w:rsidRPr="00366F1A" w:rsidRDefault="001663C7" w:rsidP="001663C7">
      <w:pPr>
        <w:ind w:firstLine="708"/>
        <w:rPr>
          <w:sz w:val="16"/>
          <w:szCs w:val="16"/>
        </w:rPr>
      </w:pPr>
      <w:r w:rsidRPr="00366F1A">
        <w:rPr>
          <w:sz w:val="16"/>
          <w:szCs w:val="16"/>
        </w:rPr>
        <w:lastRenderedPageBreak/>
        <w:t xml:space="preserve"> https://nagornovskij-r52.gosweb.gosuslugi.ru/</w:t>
      </w:r>
    </w:p>
    <w:p w:rsidR="001663C7" w:rsidRPr="00366F1A" w:rsidRDefault="001663C7" w:rsidP="001663C7">
      <w:pPr>
        <w:rPr>
          <w:sz w:val="16"/>
          <w:szCs w:val="16"/>
        </w:rPr>
      </w:pPr>
    </w:p>
    <w:p w:rsidR="001663C7" w:rsidRPr="00366F1A" w:rsidRDefault="001663C7" w:rsidP="001663C7">
      <w:pPr>
        <w:ind w:firstLine="709"/>
        <w:jc w:val="both"/>
        <w:rPr>
          <w:sz w:val="16"/>
          <w:szCs w:val="16"/>
        </w:rPr>
      </w:pPr>
    </w:p>
    <w:p w:rsidR="001663C7" w:rsidRPr="00366F1A" w:rsidRDefault="001663C7" w:rsidP="001663C7">
      <w:pPr>
        <w:jc w:val="both"/>
        <w:rPr>
          <w:sz w:val="16"/>
          <w:szCs w:val="16"/>
        </w:rPr>
      </w:pPr>
      <w:r w:rsidRPr="00366F1A">
        <w:rPr>
          <w:sz w:val="16"/>
          <w:szCs w:val="16"/>
        </w:rPr>
        <w:t>4. Настоящее постановление вступает в силу с момента его официального обнародования.</w:t>
      </w:r>
    </w:p>
    <w:p w:rsidR="001663C7" w:rsidRPr="00366F1A" w:rsidRDefault="001663C7" w:rsidP="001663C7">
      <w:pPr>
        <w:jc w:val="both"/>
        <w:rPr>
          <w:sz w:val="16"/>
          <w:szCs w:val="16"/>
        </w:rPr>
      </w:pPr>
      <w:r w:rsidRPr="00366F1A">
        <w:rPr>
          <w:sz w:val="16"/>
          <w:szCs w:val="16"/>
        </w:rPr>
        <w:t>5. Контроль  исполнения постановления оставляю за собой.</w:t>
      </w:r>
    </w:p>
    <w:p w:rsidR="001663C7" w:rsidRPr="00366F1A" w:rsidRDefault="001663C7" w:rsidP="001663C7">
      <w:pPr>
        <w:ind w:firstLine="709"/>
        <w:jc w:val="both"/>
        <w:rPr>
          <w:sz w:val="16"/>
          <w:szCs w:val="16"/>
        </w:rPr>
      </w:pPr>
    </w:p>
    <w:p w:rsidR="001663C7" w:rsidRPr="00366F1A" w:rsidRDefault="001663C7" w:rsidP="001663C7">
      <w:pPr>
        <w:ind w:firstLine="709"/>
        <w:rPr>
          <w:sz w:val="16"/>
          <w:szCs w:val="16"/>
        </w:rPr>
      </w:pPr>
    </w:p>
    <w:p w:rsidR="001663C7" w:rsidRPr="00366F1A" w:rsidRDefault="001663C7" w:rsidP="001663C7">
      <w:pPr>
        <w:ind w:hanging="142"/>
        <w:rPr>
          <w:sz w:val="16"/>
          <w:szCs w:val="16"/>
        </w:rPr>
      </w:pPr>
      <w:r w:rsidRPr="00366F1A">
        <w:rPr>
          <w:sz w:val="16"/>
          <w:szCs w:val="16"/>
        </w:rPr>
        <w:t>Глава Нагорно-Ивановского</w:t>
      </w:r>
    </w:p>
    <w:p w:rsidR="001663C7" w:rsidRDefault="001663C7" w:rsidP="001663C7">
      <w:pPr>
        <w:ind w:hanging="180"/>
        <w:rPr>
          <w:sz w:val="16"/>
          <w:szCs w:val="16"/>
        </w:rPr>
      </w:pPr>
      <w:r w:rsidRPr="00366F1A">
        <w:rPr>
          <w:sz w:val="16"/>
          <w:szCs w:val="16"/>
        </w:rPr>
        <w:t xml:space="preserve"> сельского поселения</w:t>
      </w:r>
      <w:r w:rsidRPr="00366F1A">
        <w:rPr>
          <w:sz w:val="16"/>
          <w:szCs w:val="16"/>
        </w:rPr>
        <w:tab/>
      </w:r>
      <w:r w:rsidRPr="00366F1A">
        <w:rPr>
          <w:sz w:val="16"/>
          <w:szCs w:val="16"/>
        </w:rPr>
        <w:tab/>
      </w:r>
      <w:r w:rsidRPr="00366F1A">
        <w:rPr>
          <w:sz w:val="16"/>
          <w:szCs w:val="16"/>
        </w:rPr>
        <w:tab/>
      </w:r>
      <w:r w:rsidRPr="00366F1A">
        <w:rPr>
          <w:sz w:val="16"/>
          <w:szCs w:val="16"/>
        </w:rPr>
        <w:tab/>
      </w:r>
      <w:r w:rsidRPr="00366F1A">
        <w:rPr>
          <w:sz w:val="16"/>
          <w:szCs w:val="16"/>
        </w:rPr>
        <w:tab/>
        <w:t xml:space="preserve">                О.В.Трипутина</w:t>
      </w:r>
    </w:p>
    <w:p w:rsidR="001663C7" w:rsidRPr="00366F1A" w:rsidRDefault="001663C7" w:rsidP="001663C7">
      <w:pPr>
        <w:ind w:hanging="180"/>
        <w:rPr>
          <w:sz w:val="16"/>
          <w:szCs w:val="16"/>
        </w:rPr>
      </w:pPr>
    </w:p>
    <w:p w:rsidR="001663C7" w:rsidRPr="00366F1A" w:rsidRDefault="001663C7" w:rsidP="001663C7">
      <w:pPr>
        <w:jc w:val="right"/>
        <w:rPr>
          <w:sz w:val="16"/>
          <w:szCs w:val="16"/>
        </w:rPr>
      </w:pPr>
      <w:r w:rsidRPr="00366F1A">
        <w:rPr>
          <w:sz w:val="16"/>
          <w:szCs w:val="16"/>
        </w:rPr>
        <w:t>Приложение  1</w:t>
      </w:r>
    </w:p>
    <w:p w:rsidR="001663C7" w:rsidRPr="00366F1A" w:rsidRDefault="001663C7" w:rsidP="001663C7">
      <w:pPr>
        <w:jc w:val="center"/>
        <w:rPr>
          <w:sz w:val="16"/>
          <w:szCs w:val="16"/>
        </w:rPr>
      </w:pPr>
      <w:r w:rsidRPr="00366F1A">
        <w:rPr>
          <w:sz w:val="16"/>
          <w:szCs w:val="16"/>
        </w:rPr>
        <w:t xml:space="preserve">                                             к постановлению Администрации</w:t>
      </w:r>
    </w:p>
    <w:p w:rsidR="001663C7" w:rsidRPr="00366F1A" w:rsidRDefault="001663C7" w:rsidP="001663C7">
      <w:pPr>
        <w:jc w:val="center"/>
        <w:rPr>
          <w:sz w:val="16"/>
          <w:szCs w:val="16"/>
        </w:rPr>
      </w:pPr>
      <w:r>
        <w:rPr>
          <w:sz w:val="16"/>
          <w:szCs w:val="16"/>
        </w:rPr>
        <w:t xml:space="preserve">                                                              </w:t>
      </w:r>
      <w:r w:rsidRPr="00366F1A">
        <w:rPr>
          <w:sz w:val="16"/>
          <w:szCs w:val="16"/>
        </w:rPr>
        <w:t>Нагорно-Ивановского сельского поселения</w:t>
      </w:r>
    </w:p>
    <w:p w:rsidR="001663C7" w:rsidRPr="00366F1A" w:rsidRDefault="001663C7" w:rsidP="001663C7">
      <w:pPr>
        <w:jc w:val="center"/>
        <w:rPr>
          <w:sz w:val="16"/>
          <w:szCs w:val="16"/>
        </w:rPr>
      </w:pPr>
      <w:r w:rsidRPr="00366F1A">
        <w:rPr>
          <w:sz w:val="16"/>
          <w:szCs w:val="16"/>
        </w:rPr>
        <w:t xml:space="preserve">                                            Тарского муниципального района</w:t>
      </w:r>
    </w:p>
    <w:p w:rsidR="001663C7" w:rsidRPr="00366F1A" w:rsidRDefault="001663C7" w:rsidP="001663C7">
      <w:pPr>
        <w:jc w:val="center"/>
        <w:rPr>
          <w:sz w:val="16"/>
          <w:szCs w:val="16"/>
        </w:rPr>
      </w:pPr>
      <w:r w:rsidRPr="00366F1A">
        <w:rPr>
          <w:sz w:val="16"/>
          <w:szCs w:val="16"/>
        </w:rPr>
        <w:t xml:space="preserve">             Омской области</w:t>
      </w:r>
    </w:p>
    <w:p w:rsidR="001663C7" w:rsidRPr="00366F1A" w:rsidRDefault="001663C7" w:rsidP="001663C7">
      <w:pPr>
        <w:jc w:val="center"/>
        <w:rPr>
          <w:sz w:val="16"/>
          <w:szCs w:val="16"/>
        </w:rPr>
      </w:pPr>
      <w:r w:rsidRPr="00366F1A">
        <w:rPr>
          <w:sz w:val="16"/>
          <w:szCs w:val="16"/>
        </w:rPr>
        <w:t xml:space="preserve">                  От 17.02.2025 № 10</w:t>
      </w:r>
    </w:p>
    <w:p w:rsidR="001663C7" w:rsidRPr="00366F1A" w:rsidRDefault="001663C7" w:rsidP="001663C7">
      <w:pPr>
        <w:rPr>
          <w:sz w:val="16"/>
          <w:szCs w:val="16"/>
        </w:rPr>
      </w:pPr>
    </w:p>
    <w:p w:rsidR="001663C7" w:rsidRPr="00366F1A" w:rsidRDefault="001663C7" w:rsidP="001663C7">
      <w:pPr>
        <w:jc w:val="center"/>
        <w:rPr>
          <w:b/>
          <w:sz w:val="16"/>
          <w:szCs w:val="16"/>
        </w:rPr>
      </w:pPr>
      <w:r w:rsidRPr="00366F1A">
        <w:rPr>
          <w:b/>
          <w:sz w:val="16"/>
          <w:szCs w:val="16"/>
        </w:rPr>
        <w:t>ПЛАН</w:t>
      </w:r>
    </w:p>
    <w:p w:rsidR="001663C7" w:rsidRPr="00366F1A" w:rsidRDefault="001663C7" w:rsidP="001663C7">
      <w:pPr>
        <w:jc w:val="center"/>
        <w:rPr>
          <w:sz w:val="16"/>
          <w:szCs w:val="16"/>
        </w:rPr>
      </w:pPr>
      <w:r w:rsidRPr="00366F1A">
        <w:rPr>
          <w:sz w:val="16"/>
          <w:szCs w:val="16"/>
        </w:rPr>
        <w:t>Основных организационно-технических и профилактических мероприятий</w:t>
      </w:r>
    </w:p>
    <w:p w:rsidR="001663C7" w:rsidRPr="00366F1A" w:rsidRDefault="001663C7" w:rsidP="001663C7">
      <w:pPr>
        <w:jc w:val="center"/>
        <w:rPr>
          <w:sz w:val="16"/>
          <w:szCs w:val="16"/>
        </w:rPr>
      </w:pPr>
      <w:r w:rsidRPr="00366F1A">
        <w:rPr>
          <w:sz w:val="16"/>
          <w:szCs w:val="16"/>
        </w:rPr>
        <w:t>по защите населения, территории и объектов Нагорно-Ивановского сельского поселения на период прохождения весеннего половодья</w:t>
      </w:r>
    </w:p>
    <w:p w:rsidR="001663C7" w:rsidRPr="00366F1A" w:rsidRDefault="001663C7" w:rsidP="001663C7">
      <w:pPr>
        <w:jc w:val="center"/>
        <w:rPr>
          <w:b/>
          <w:sz w:val="16"/>
          <w:szCs w:val="16"/>
        </w:rPr>
      </w:pPr>
      <w:r w:rsidRPr="00366F1A">
        <w:rPr>
          <w:sz w:val="16"/>
          <w:szCs w:val="16"/>
        </w:rPr>
        <w:t>в 2025 году</w:t>
      </w:r>
    </w:p>
    <w:p w:rsidR="001663C7" w:rsidRPr="00366F1A" w:rsidRDefault="001663C7" w:rsidP="001663C7">
      <w:pPr>
        <w:rPr>
          <w:sz w:val="16"/>
          <w:szCs w:val="16"/>
        </w:rPr>
      </w:pPr>
      <w:r w:rsidRPr="00366F1A">
        <w:rPr>
          <w:sz w:val="16"/>
          <w:szCs w:val="16"/>
        </w:rPr>
        <w:t xml:space="preserve"> </w:t>
      </w:r>
    </w:p>
    <w:p w:rsidR="001663C7" w:rsidRPr="00883400" w:rsidRDefault="001663C7" w:rsidP="001663C7">
      <w:pPr>
        <w:jc w:val="right"/>
        <w:rPr>
          <w:sz w:val="16"/>
          <w:szCs w:val="16"/>
        </w:rPr>
      </w:pPr>
      <w:r w:rsidRPr="00883400">
        <w:rPr>
          <w:sz w:val="16"/>
          <w:szCs w:val="16"/>
        </w:rPr>
        <w:t>Приложение  1</w:t>
      </w:r>
    </w:p>
    <w:p w:rsidR="001663C7" w:rsidRPr="00883400" w:rsidRDefault="001663C7" w:rsidP="001663C7">
      <w:pPr>
        <w:jc w:val="center"/>
        <w:rPr>
          <w:sz w:val="16"/>
          <w:szCs w:val="16"/>
        </w:rPr>
      </w:pPr>
      <w:r w:rsidRPr="00883400">
        <w:rPr>
          <w:sz w:val="16"/>
          <w:szCs w:val="16"/>
        </w:rPr>
        <w:t xml:space="preserve">                                             к постановлению Администрации</w:t>
      </w:r>
    </w:p>
    <w:p w:rsidR="001663C7" w:rsidRPr="00883400" w:rsidRDefault="001663C7" w:rsidP="001663C7">
      <w:pPr>
        <w:jc w:val="right"/>
        <w:rPr>
          <w:sz w:val="16"/>
          <w:szCs w:val="16"/>
        </w:rPr>
      </w:pPr>
      <w:r w:rsidRPr="00883400">
        <w:rPr>
          <w:sz w:val="16"/>
          <w:szCs w:val="16"/>
        </w:rPr>
        <w:t>Нагорно-Ивановского сельского поселения</w:t>
      </w:r>
    </w:p>
    <w:p w:rsidR="001663C7" w:rsidRPr="00883400" w:rsidRDefault="001663C7" w:rsidP="001663C7">
      <w:pPr>
        <w:jc w:val="center"/>
        <w:rPr>
          <w:sz w:val="16"/>
          <w:szCs w:val="16"/>
        </w:rPr>
      </w:pPr>
      <w:r w:rsidRPr="00883400">
        <w:rPr>
          <w:sz w:val="16"/>
          <w:szCs w:val="16"/>
        </w:rPr>
        <w:t xml:space="preserve">                                            Тарского муниципального района</w:t>
      </w:r>
    </w:p>
    <w:p w:rsidR="001663C7" w:rsidRPr="00883400" w:rsidRDefault="001663C7" w:rsidP="001663C7">
      <w:pPr>
        <w:jc w:val="center"/>
        <w:rPr>
          <w:sz w:val="16"/>
          <w:szCs w:val="16"/>
        </w:rPr>
      </w:pPr>
      <w:r w:rsidRPr="00883400">
        <w:rPr>
          <w:sz w:val="16"/>
          <w:szCs w:val="16"/>
        </w:rPr>
        <w:t xml:space="preserve">             Омской области</w:t>
      </w:r>
    </w:p>
    <w:p w:rsidR="001663C7" w:rsidRPr="00883400" w:rsidRDefault="001663C7" w:rsidP="001663C7">
      <w:pPr>
        <w:jc w:val="center"/>
        <w:rPr>
          <w:sz w:val="16"/>
          <w:szCs w:val="16"/>
        </w:rPr>
      </w:pPr>
      <w:r w:rsidRPr="00883400">
        <w:rPr>
          <w:sz w:val="16"/>
          <w:szCs w:val="16"/>
        </w:rPr>
        <w:t xml:space="preserve">                  От 17.02.2025 № 10</w:t>
      </w:r>
    </w:p>
    <w:p w:rsidR="001663C7" w:rsidRPr="00883400" w:rsidRDefault="001663C7" w:rsidP="001663C7">
      <w:pPr>
        <w:rPr>
          <w:sz w:val="16"/>
          <w:szCs w:val="16"/>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64"/>
        <w:gridCol w:w="1536"/>
        <w:gridCol w:w="1855"/>
      </w:tblGrid>
      <w:tr w:rsidR="001663C7" w:rsidRPr="00883400" w:rsidTr="001663C7">
        <w:trPr>
          <w:trHeight w:val="628"/>
        </w:trPr>
        <w:tc>
          <w:tcPr>
            <w:tcW w:w="55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lastRenderedPageBreak/>
              <w:t xml:space="preserve">№ </w:t>
            </w:r>
          </w:p>
        </w:tc>
        <w:tc>
          <w:tcPr>
            <w:tcW w:w="306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 xml:space="preserve">   Наименование мероприятия </w:t>
            </w:r>
          </w:p>
        </w:tc>
        <w:tc>
          <w:tcPr>
            <w:tcW w:w="1536"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 xml:space="preserve">Сроки исполнения </w:t>
            </w:r>
          </w:p>
        </w:tc>
        <w:tc>
          <w:tcPr>
            <w:tcW w:w="1855"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 xml:space="preserve"> Ответственные     </w:t>
            </w:r>
          </w:p>
          <w:p w:rsidR="001663C7" w:rsidRPr="00883400" w:rsidRDefault="001663C7" w:rsidP="001663C7">
            <w:pPr>
              <w:rPr>
                <w:sz w:val="16"/>
                <w:szCs w:val="16"/>
              </w:rPr>
            </w:pPr>
            <w:r w:rsidRPr="00883400">
              <w:rPr>
                <w:sz w:val="16"/>
                <w:szCs w:val="16"/>
              </w:rPr>
              <w:t xml:space="preserve">   исполнители </w:t>
            </w:r>
          </w:p>
        </w:tc>
      </w:tr>
      <w:tr w:rsidR="001663C7" w:rsidRPr="00883400" w:rsidTr="001663C7">
        <w:trPr>
          <w:trHeight w:val="1060"/>
        </w:trPr>
        <w:tc>
          <w:tcPr>
            <w:tcW w:w="55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1</w:t>
            </w:r>
          </w:p>
        </w:tc>
        <w:tc>
          <w:tcPr>
            <w:tcW w:w="306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 xml:space="preserve">Очистка кюветов от снега, наледи  </w:t>
            </w:r>
          </w:p>
        </w:tc>
        <w:tc>
          <w:tcPr>
            <w:tcW w:w="1536"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До 10..03.2025</w:t>
            </w:r>
          </w:p>
        </w:tc>
        <w:tc>
          <w:tcPr>
            <w:tcW w:w="1855"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СПК «Нагорновский»</w:t>
            </w:r>
          </w:p>
        </w:tc>
      </w:tr>
      <w:tr w:rsidR="001663C7" w:rsidRPr="00883400" w:rsidTr="001663C7">
        <w:trPr>
          <w:trHeight w:val="991"/>
        </w:trPr>
        <w:tc>
          <w:tcPr>
            <w:tcW w:w="55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2</w:t>
            </w:r>
          </w:p>
        </w:tc>
        <w:tc>
          <w:tcPr>
            <w:tcW w:w="306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Разработка и принятие нормативно-правовых актов о временном сезонном ограничении движения определенной категории транспортных средств по автодорогам поселения</w:t>
            </w:r>
          </w:p>
        </w:tc>
        <w:tc>
          <w:tcPr>
            <w:tcW w:w="1536"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jc w:val="center"/>
              <w:rPr>
                <w:rFonts w:ascii="Times New Roman" w:hAnsi="Times New Roman" w:cs="Times New Roman"/>
                <w:sz w:val="16"/>
                <w:szCs w:val="16"/>
              </w:rPr>
            </w:pPr>
            <w:r w:rsidRPr="00883400">
              <w:rPr>
                <w:rFonts w:ascii="Times New Roman" w:hAnsi="Times New Roman" w:cs="Times New Roman"/>
                <w:sz w:val="16"/>
                <w:szCs w:val="16"/>
              </w:rPr>
              <w:t>до  10.03.2025</w:t>
            </w:r>
          </w:p>
        </w:tc>
        <w:tc>
          <w:tcPr>
            <w:tcW w:w="1855"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Администрация</w:t>
            </w:r>
          </w:p>
          <w:p w:rsidR="001663C7" w:rsidRPr="00883400" w:rsidRDefault="001663C7" w:rsidP="001663C7">
            <w:pPr>
              <w:pStyle w:val="ConsPlusNormal"/>
              <w:widowControl/>
              <w:ind w:firstLine="0"/>
              <w:rPr>
                <w:rFonts w:ascii="Times New Roman" w:hAnsi="Times New Roman" w:cs="Times New Roman"/>
                <w:sz w:val="16"/>
                <w:szCs w:val="16"/>
              </w:rPr>
            </w:pPr>
          </w:p>
        </w:tc>
      </w:tr>
      <w:tr w:rsidR="001663C7" w:rsidRPr="00883400" w:rsidTr="001663C7">
        <w:trPr>
          <w:trHeight w:val="1274"/>
        </w:trPr>
        <w:tc>
          <w:tcPr>
            <w:tcW w:w="55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3</w:t>
            </w:r>
          </w:p>
        </w:tc>
        <w:tc>
          <w:tcPr>
            <w:tcW w:w="306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 xml:space="preserve">Информирование населения о складывающейся обстановке в период ледохода и весеннего половодья </w:t>
            </w:r>
          </w:p>
        </w:tc>
        <w:tc>
          <w:tcPr>
            <w:tcW w:w="1536"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 xml:space="preserve">В течение всего периода </w:t>
            </w:r>
          </w:p>
        </w:tc>
        <w:tc>
          <w:tcPr>
            <w:tcW w:w="1855"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 xml:space="preserve">Администрация </w:t>
            </w:r>
          </w:p>
        </w:tc>
      </w:tr>
      <w:tr w:rsidR="001663C7" w:rsidRPr="00883400" w:rsidTr="001663C7">
        <w:trPr>
          <w:trHeight w:val="1597"/>
        </w:trPr>
        <w:tc>
          <w:tcPr>
            <w:tcW w:w="55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4</w:t>
            </w:r>
          </w:p>
        </w:tc>
        <w:tc>
          <w:tcPr>
            <w:tcW w:w="306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Предоставление информации в ЕДДС района о выполнении превентивных мероприятий, проблемных вопросах, состоянии обстановки</w:t>
            </w:r>
          </w:p>
        </w:tc>
        <w:tc>
          <w:tcPr>
            <w:tcW w:w="1536"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jc w:val="center"/>
              <w:rPr>
                <w:rFonts w:ascii="Times New Roman" w:hAnsi="Times New Roman" w:cs="Times New Roman"/>
                <w:sz w:val="16"/>
                <w:szCs w:val="16"/>
              </w:rPr>
            </w:pPr>
            <w:r w:rsidRPr="00883400">
              <w:rPr>
                <w:rFonts w:ascii="Times New Roman" w:hAnsi="Times New Roman" w:cs="Times New Roman"/>
                <w:sz w:val="16"/>
                <w:szCs w:val="16"/>
              </w:rPr>
              <w:t>еженедельно, весь период</w:t>
            </w:r>
          </w:p>
        </w:tc>
        <w:tc>
          <w:tcPr>
            <w:tcW w:w="1855"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Администрация</w:t>
            </w:r>
          </w:p>
          <w:p w:rsidR="001663C7" w:rsidRPr="00883400" w:rsidRDefault="001663C7" w:rsidP="001663C7">
            <w:pPr>
              <w:pStyle w:val="ConsPlusNormal"/>
              <w:widowControl/>
              <w:ind w:firstLine="0"/>
              <w:rPr>
                <w:rFonts w:ascii="Times New Roman" w:hAnsi="Times New Roman" w:cs="Times New Roman"/>
                <w:sz w:val="16"/>
                <w:szCs w:val="16"/>
              </w:rPr>
            </w:pPr>
          </w:p>
        </w:tc>
      </w:tr>
      <w:tr w:rsidR="001663C7" w:rsidRPr="00883400" w:rsidTr="001663C7">
        <w:trPr>
          <w:trHeight w:val="951"/>
        </w:trPr>
        <w:tc>
          <w:tcPr>
            <w:tcW w:w="55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5</w:t>
            </w:r>
          </w:p>
        </w:tc>
        <w:tc>
          <w:tcPr>
            <w:tcW w:w="306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Очистка от снега, льда проезжей части и обочин автомобильных дорог</w:t>
            </w:r>
          </w:p>
        </w:tc>
        <w:tc>
          <w:tcPr>
            <w:tcW w:w="1536"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jc w:val="center"/>
              <w:rPr>
                <w:rFonts w:ascii="Times New Roman" w:hAnsi="Times New Roman" w:cs="Times New Roman"/>
                <w:sz w:val="16"/>
                <w:szCs w:val="16"/>
              </w:rPr>
            </w:pPr>
            <w:r w:rsidRPr="00883400">
              <w:rPr>
                <w:rFonts w:ascii="Times New Roman" w:hAnsi="Times New Roman" w:cs="Times New Roman"/>
                <w:sz w:val="16"/>
                <w:szCs w:val="16"/>
              </w:rPr>
              <w:t>До 17.04.2025</w:t>
            </w:r>
          </w:p>
        </w:tc>
        <w:tc>
          <w:tcPr>
            <w:tcW w:w="1855"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СПК «Нагорновский»</w:t>
            </w:r>
          </w:p>
        </w:tc>
      </w:tr>
      <w:tr w:rsidR="001663C7" w:rsidRPr="00883400" w:rsidTr="001663C7">
        <w:trPr>
          <w:trHeight w:val="951"/>
        </w:trPr>
        <w:tc>
          <w:tcPr>
            <w:tcW w:w="55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6</w:t>
            </w:r>
          </w:p>
        </w:tc>
        <w:tc>
          <w:tcPr>
            <w:tcW w:w="306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Очистка от снега крыш домов жилого фонда, социального и производственного назначения</w:t>
            </w:r>
          </w:p>
        </w:tc>
        <w:tc>
          <w:tcPr>
            <w:tcW w:w="1536"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jc w:val="center"/>
              <w:rPr>
                <w:rFonts w:ascii="Times New Roman" w:hAnsi="Times New Roman" w:cs="Times New Roman"/>
                <w:sz w:val="16"/>
                <w:szCs w:val="16"/>
              </w:rPr>
            </w:pPr>
            <w:r w:rsidRPr="00883400">
              <w:rPr>
                <w:rFonts w:ascii="Times New Roman" w:hAnsi="Times New Roman" w:cs="Times New Roman"/>
                <w:sz w:val="16"/>
                <w:szCs w:val="16"/>
              </w:rPr>
              <w:t>14.03.2025</w:t>
            </w:r>
          </w:p>
        </w:tc>
        <w:tc>
          <w:tcPr>
            <w:tcW w:w="1855"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Руководящий состав</w:t>
            </w:r>
          </w:p>
        </w:tc>
      </w:tr>
      <w:tr w:rsidR="001663C7" w:rsidRPr="00883400" w:rsidTr="001663C7">
        <w:trPr>
          <w:trHeight w:val="951"/>
        </w:trPr>
        <w:tc>
          <w:tcPr>
            <w:tcW w:w="55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7.</w:t>
            </w:r>
          </w:p>
        </w:tc>
        <w:tc>
          <w:tcPr>
            <w:tcW w:w="306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Принять меры по исключению выхода на лёд граждан в период ледохода</w:t>
            </w:r>
          </w:p>
        </w:tc>
        <w:tc>
          <w:tcPr>
            <w:tcW w:w="1536"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jc w:val="center"/>
              <w:rPr>
                <w:rFonts w:ascii="Times New Roman" w:hAnsi="Times New Roman" w:cs="Times New Roman"/>
                <w:sz w:val="16"/>
                <w:szCs w:val="16"/>
              </w:rPr>
            </w:pPr>
            <w:r w:rsidRPr="00883400">
              <w:rPr>
                <w:rFonts w:ascii="Times New Roman" w:hAnsi="Times New Roman" w:cs="Times New Roman"/>
                <w:sz w:val="16"/>
                <w:szCs w:val="16"/>
              </w:rPr>
              <w:t>До 15.04.2025</w:t>
            </w:r>
          </w:p>
        </w:tc>
        <w:tc>
          <w:tcPr>
            <w:tcW w:w="1855"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Глава администрации</w:t>
            </w:r>
          </w:p>
        </w:tc>
      </w:tr>
      <w:tr w:rsidR="001663C7" w:rsidRPr="00883400" w:rsidTr="001663C7">
        <w:trPr>
          <w:trHeight w:val="951"/>
        </w:trPr>
        <w:tc>
          <w:tcPr>
            <w:tcW w:w="55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8</w:t>
            </w:r>
          </w:p>
        </w:tc>
        <w:tc>
          <w:tcPr>
            <w:tcW w:w="306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организовать постоянное наблюдение за состоянием гидротехнических сооружений (плотин, дамб и других объектов);</w:t>
            </w:r>
          </w:p>
        </w:tc>
        <w:tc>
          <w:tcPr>
            <w:tcW w:w="1536"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jc w:val="center"/>
              <w:rPr>
                <w:rFonts w:ascii="Times New Roman" w:hAnsi="Times New Roman" w:cs="Times New Roman"/>
                <w:sz w:val="16"/>
                <w:szCs w:val="16"/>
              </w:rPr>
            </w:pPr>
            <w:r w:rsidRPr="00883400">
              <w:rPr>
                <w:rFonts w:ascii="Times New Roman" w:hAnsi="Times New Roman" w:cs="Times New Roman"/>
                <w:sz w:val="16"/>
                <w:szCs w:val="16"/>
              </w:rPr>
              <w:t>постоянно</w:t>
            </w:r>
          </w:p>
        </w:tc>
        <w:tc>
          <w:tcPr>
            <w:tcW w:w="1855"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Глава администрации</w:t>
            </w:r>
          </w:p>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Трипутина О.В.</w:t>
            </w:r>
          </w:p>
        </w:tc>
      </w:tr>
      <w:tr w:rsidR="001663C7" w:rsidRPr="00883400" w:rsidTr="001663C7">
        <w:trPr>
          <w:trHeight w:val="951"/>
        </w:trPr>
        <w:tc>
          <w:tcPr>
            <w:tcW w:w="55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9</w:t>
            </w:r>
          </w:p>
        </w:tc>
        <w:tc>
          <w:tcPr>
            <w:tcW w:w="306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осуществить контроль над выполнением мероприятий по сохранности объектов теплоснабжения и теплоисточников, объектов жизнеобеспечения населения, жилищного фонда, объектов социально-культурной сферы, инженерных коммуникаций от затопления паводковыми водами</w:t>
            </w:r>
          </w:p>
        </w:tc>
        <w:tc>
          <w:tcPr>
            <w:tcW w:w="1536"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jc w:val="center"/>
              <w:rPr>
                <w:rFonts w:ascii="Times New Roman" w:hAnsi="Times New Roman" w:cs="Times New Roman"/>
                <w:sz w:val="16"/>
                <w:szCs w:val="16"/>
              </w:rPr>
            </w:pPr>
            <w:r w:rsidRPr="00883400">
              <w:rPr>
                <w:rFonts w:ascii="Times New Roman" w:hAnsi="Times New Roman" w:cs="Times New Roman"/>
                <w:sz w:val="16"/>
                <w:szCs w:val="16"/>
              </w:rPr>
              <w:t>постоянно</w:t>
            </w:r>
          </w:p>
        </w:tc>
        <w:tc>
          <w:tcPr>
            <w:tcW w:w="1855"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Глава администрации</w:t>
            </w:r>
          </w:p>
        </w:tc>
      </w:tr>
      <w:tr w:rsidR="001663C7" w:rsidRPr="00883400" w:rsidTr="001663C7">
        <w:trPr>
          <w:trHeight w:val="951"/>
        </w:trPr>
        <w:tc>
          <w:tcPr>
            <w:tcW w:w="55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 xml:space="preserve">10 </w:t>
            </w:r>
          </w:p>
        </w:tc>
        <w:tc>
          <w:tcPr>
            <w:tcW w:w="306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Провести осмотр гидротехнического сооружения, расчистить от снега, льда и растительного мусора входные и выходные части гидротехнического сооружения</w:t>
            </w:r>
          </w:p>
        </w:tc>
        <w:tc>
          <w:tcPr>
            <w:tcW w:w="1536"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jc w:val="center"/>
              <w:rPr>
                <w:rFonts w:ascii="Times New Roman" w:hAnsi="Times New Roman" w:cs="Times New Roman"/>
                <w:sz w:val="16"/>
                <w:szCs w:val="16"/>
              </w:rPr>
            </w:pPr>
            <w:r w:rsidRPr="00883400">
              <w:rPr>
                <w:rFonts w:ascii="Times New Roman" w:hAnsi="Times New Roman" w:cs="Times New Roman"/>
                <w:sz w:val="16"/>
                <w:szCs w:val="16"/>
              </w:rPr>
              <w:t>постоянно</w:t>
            </w:r>
          </w:p>
        </w:tc>
        <w:tc>
          <w:tcPr>
            <w:tcW w:w="1855"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Глава администрации</w:t>
            </w:r>
          </w:p>
        </w:tc>
      </w:tr>
      <w:tr w:rsidR="001663C7" w:rsidRPr="00883400" w:rsidTr="001663C7">
        <w:trPr>
          <w:trHeight w:val="951"/>
        </w:trPr>
        <w:tc>
          <w:tcPr>
            <w:tcW w:w="55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11</w:t>
            </w:r>
          </w:p>
        </w:tc>
        <w:tc>
          <w:tcPr>
            <w:tcW w:w="306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Определить место отгрузки привозного материала</w:t>
            </w:r>
          </w:p>
        </w:tc>
        <w:tc>
          <w:tcPr>
            <w:tcW w:w="1536"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jc w:val="center"/>
              <w:rPr>
                <w:rFonts w:ascii="Times New Roman" w:hAnsi="Times New Roman" w:cs="Times New Roman"/>
                <w:sz w:val="16"/>
                <w:szCs w:val="16"/>
              </w:rPr>
            </w:pPr>
            <w:r w:rsidRPr="00883400">
              <w:rPr>
                <w:rFonts w:ascii="Times New Roman" w:hAnsi="Times New Roman" w:cs="Times New Roman"/>
                <w:sz w:val="16"/>
                <w:szCs w:val="16"/>
              </w:rPr>
              <w:t>До 03.03.2025</w:t>
            </w:r>
          </w:p>
        </w:tc>
        <w:tc>
          <w:tcPr>
            <w:tcW w:w="1855"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Глава администрации</w:t>
            </w:r>
          </w:p>
        </w:tc>
      </w:tr>
      <w:tr w:rsidR="001663C7" w:rsidRPr="00883400" w:rsidTr="001663C7">
        <w:trPr>
          <w:trHeight w:val="951"/>
        </w:trPr>
        <w:tc>
          <w:tcPr>
            <w:tcW w:w="55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rPr>
                <w:sz w:val="16"/>
                <w:szCs w:val="16"/>
              </w:rPr>
            </w:pPr>
            <w:r w:rsidRPr="00883400">
              <w:rPr>
                <w:sz w:val="16"/>
                <w:szCs w:val="16"/>
              </w:rPr>
              <w:t>12</w:t>
            </w:r>
          </w:p>
        </w:tc>
        <w:tc>
          <w:tcPr>
            <w:tcW w:w="3064"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Организовать круглосуточное дежурство на период паводка, визуальное наблюдение за состоянием водных объектов (р. Зимовная)</w:t>
            </w:r>
          </w:p>
        </w:tc>
        <w:tc>
          <w:tcPr>
            <w:tcW w:w="1536"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jc w:val="center"/>
              <w:rPr>
                <w:rFonts w:ascii="Times New Roman" w:hAnsi="Times New Roman" w:cs="Times New Roman"/>
                <w:sz w:val="16"/>
                <w:szCs w:val="16"/>
              </w:rPr>
            </w:pPr>
            <w:r w:rsidRPr="00883400">
              <w:rPr>
                <w:rFonts w:ascii="Times New Roman" w:hAnsi="Times New Roman" w:cs="Times New Roman"/>
                <w:sz w:val="16"/>
                <w:szCs w:val="16"/>
              </w:rPr>
              <w:t>постоянно</w:t>
            </w:r>
          </w:p>
        </w:tc>
        <w:tc>
          <w:tcPr>
            <w:tcW w:w="1855" w:type="dxa"/>
            <w:tcBorders>
              <w:top w:val="single" w:sz="4" w:space="0" w:color="auto"/>
              <w:left w:val="single" w:sz="4" w:space="0" w:color="auto"/>
              <w:bottom w:val="single" w:sz="4" w:space="0" w:color="auto"/>
              <w:right w:val="single" w:sz="4" w:space="0" w:color="auto"/>
            </w:tcBorders>
          </w:tcPr>
          <w:p w:rsidR="001663C7" w:rsidRPr="00883400" w:rsidRDefault="001663C7" w:rsidP="001663C7">
            <w:pPr>
              <w:pStyle w:val="ConsPlusNormal"/>
              <w:widowControl/>
              <w:ind w:firstLine="0"/>
              <w:rPr>
                <w:rFonts w:ascii="Times New Roman" w:hAnsi="Times New Roman" w:cs="Times New Roman"/>
                <w:sz w:val="16"/>
                <w:szCs w:val="16"/>
              </w:rPr>
            </w:pPr>
            <w:r w:rsidRPr="00883400">
              <w:rPr>
                <w:rFonts w:ascii="Times New Roman" w:hAnsi="Times New Roman" w:cs="Times New Roman"/>
                <w:sz w:val="16"/>
                <w:szCs w:val="16"/>
              </w:rPr>
              <w:t>Глава администрации</w:t>
            </w:r>
          </w:p>
        </w:tc>
      </w:tr>
    </w:tbl>
    <w:p w:rsidR="001663C7" w:rsidRPr="00BF4D8F" w:rsidRDefault="001663C7" w:rsidP="001663C7">
      <w:pPr>
        <w:pStyle w:val="affe"/>
        <w:ind w:left="644"/>
        <w:jc w:val="center"/>
        <w:rPr>
          <w:rFonts w:ascii="Times New Roman" w:hAnsi="Times New Roman"/>
          <w:sz w:val="16"/>
          <w:szCs w:val="16"/>
        </w:rPr>
      </w:pPr>
      <w:r w:rsidRPr="00BF4D8F">
        <w:rPr>
          <w:rFonts w:ascii="Times New Roman" w:hAnsi="Times New Roman"/>
          <w:sz w:val="16"/>
          <w:szCs w:val="16"/>
        </w:rPr>
        <w:lastRenderedPageBreak/>
        <w:t xml:space="preserve">АДМИНИСТРАЦИЯ </w:t>
      </w:r>
    </w:p>
    <w:p w:rsidR="001663C7" w:rsidRPr="00BF4D8F" w:rsidRDefault="001663C7" w:rsidP="001663C7">
      <w:pPr>
        <w:pStyle w:val="affe"/>
        <w:ind w:left="644"/>
        <w:jc w:val="center"/>
        <w:rPr>
          <w:rFonts w:ascii="Times New Roman" w:hAnsi="Times New Roman"/>
          <w:sz w:val="16"/>
          <w:szCs w:val="16"/>
        </w:rPr>
      </w:pPr>
      <w:r w:rsidRPr="00BF4D8F">
        <w:rPr>
          <w:rFonts w:ascii="Times New Roman" w:hAnsi="Times New Roman"/>
          <w:sz w:val="16"/>
          <w:szCs w:val="16"/>
        </w:rPr>
        <w:t>НАГОРНО-ИВАНОВСКОГО СЕЛЬСКОГО ПОСЕЛЕНИЯ ТАРСКОГО МУНИЦИПАЛЬНОГО РАЙОНА ОМСКОЙ ОБЛАСТИ</w:t>
      </w:r>
    </w:p>
    <w:p w:rsidR="001663C7" w:rsidRPr="00BF4D8F" w:rsidRDefault="001663C7" w:rsidP="001663C7">
      <w:pPr>
        <w:pStyle w:val="affe"/>
        <w:ind w:left="644"/>
        <w:jc w:val="center"/>
        <w:rPr>
          <w:rFonts w:ascii="Times New Roman" w:hAnsi="Times New Roman"/>
          <w:sz w:val="16"/>
          <w:szCs w:val="16"/>
        </w:rPr>
      </w:pPr>
    </w:p>
    <w:p w:rsidR="001663C7" w:rsidRPr="00BF4D8F" w:rsidRDefault="001663C7" w:rsidP="001663C7">
      <w:pPr>
        <w:pStyle w:val="affe"/>
        <w:ind w:left="644"/>
        <w:jc w:val="center"/>
        <w:rPr>
          <w:rFonts w:ascii="Times New Roman" w:hAnsi="Times New Roman"/>
          <w:sz w:val="16"/>
          <w:szCs w:val="16"/>
        </w:rPr>
      </w:pPr>
      <w:r w:rsidRPr="00BF4D8F">
        <w:rPr>
          <w:rFonts w:ascii="Times New Roman" w:hAnsi="Times New Roman"/>
          <w:sz w:val="16"/>
          <w:szCs w:val="16"/>
        </w:rPr>
        <w:t>ПОСТАНОВЛЕНИЕ</w:t>
      </w:r>
    </w:p>
    <w:p w:rsidR="001663C7" w:rsidRPr="00BF4D8F" w:rsidRDefault="001663C7" w:rsidP="001663C7">
      <w:pPr>
        <w:rPr>
          <w:sz w:val="16"/>
          <w:szCs w:val="16"/>
        </w:rPr>
      </w:pPr>
      <w:r w:rsidRPr="00BF4D8F">
        <w:rPr>
          <w:sz w:val="16"/>
          <w:szCs w:val="16"/>
        </w:rPr>
        <w:t xml:space="preserve">          17 февраля 2025 года                                                                          №12</w:t>
      </w:r>
    </w:p>
    <w:p w:rsidR="001663C7" w:rsidRPr="00BF4D8F" w:rsidRDefault="001663C7" w:rsidP="001663C7">
      <w:pPr>
        <w:rPr>
          <w:sz w:val="16"/>
          <w:szCs w:val="16"/>
        </w:rPr>
      </w:pPr>
      <w:r w:rsidRPr="00BF4D8F">
        <w:rPr>
          <w:sz w:val="16"/>
          <w:szCs w:val="16"/>
        </w:rPr>
        <w:t xml:space="preserve">                                                            с. Нагорное</w:t>
      </w:r>
    </w:p>
    <w:p w:rsidR="001663C7" w:rsidRPr="00BF4D8F" w:rsidRDefault="001663C7" w:rsidP="001663C7">
      <w:pPr>
        <w:rPr>
          <w:sz w:val="16"/>
          <w:szCs w:val="16"/>
        </w:rPr>
      </w:pPr>
      <w:r w:rsidRPr="00BF4D8F">
        <w:rPr>
          <w:sz w:val="16"/>
          <w:szCs w:val="16"/>
        </w:rPr>
        <w:t xml:space="preserve">              Об утверждении графика подворного обхода населения на 2025 год</w:t>
      </w:r>
    </w:p>
    <w:p w:rsidR="001663C7" w:rsidRPr="00BF4D8F" w:rsidRDefault="001663C7" w:rsidP="001663C7">
      <w:pPr>
        <w:pStyle w:val="affe"/>
        <w:ind w:left="644"/>
        <w:jc w:val="both"/>
        <w:rPr>
          <w:rFonts w:ascii="Times New Roman" w:hAnsi="Times New Roman"/>
          <w:sz w:val="16"/>
          <w:szCs w:val="16"/>
        </w:rPr>
      </w:pPr>
      <w:r w:rsidRPr="00BF4D8F">
        <w:rPr>
          <w:rFonts w:ascii="Times New Roman" w:hAnsi="Times New Roman"/>
          <w:sz w:val="16"/>
          <w:szCs w:val="16"/>
        </w:rPr>
        <w:t xml:space="preserve">         В соответствии с Федеральными Законами «О пожарной безопасности» и об «Общих принципах организации местного самоуправления в Российской федерации» № 131 –ФЗ от 06.10.2003 года, в целях привлечения к выполнению на добровольной основе социально значимых работ по обеспечению первичных мер пожарной безопасности на территории Нагорно-Ивановского сельского поселения, ПОСТАНОВЛЯЮ:</w:t>
      </w:r>
    </w:p>
    <w:p w:rsidR="001663C7" w:rsidRPr="00BF4D8F" w:rsidRDefault="001663C7" w:rsidP="001663C7">
      <w:pPr>
        <w:pStyle w:val="affe"/>
        <w:ind w:left="644"/>
        <w:rPr>
          <w:rFonts w:ascii="Times New Roman" w:hAnsi="Times New Roman"/>
          <w:sz w:val="16"/>
          <w:szCs w:val="16"/>
        </w:rPr>
      </w:pPr>
    </w:p>
    <w:p w:rsidR="001663C7" w:rsidRPr="00BF4D8F" w:rsidRDefault="001663C7" w:rsidP="001663C7">
      <w:pPr>
        <w:rPr>
          <w:sz w:val="16"/>
          <w:szCs w:val="16"/>
        </w:rPr>
      </w:pPr>
      <w:r w:rsidRPr="00BF4D8F">
        <w:rPr>
          <w:sz w:val="16"/>
          <w:szCs w:val="16"/>
        </w:rPr>
        <w:t xml:space="preserve">          1.Утвердить график подворного обхода населения с целью пожарной безопасности  на 2025 год </w:t>
      </w:r>
    </w:p>
    <w:p w:rsidR="001663C7" w:rsidRPr="00BF4D8F" w:rsidRDefault="001663C7" w:rsidP="001663C7">
      <w:pPr>
        <w:rPr>
          <w:sz w:val="16"/>
          <w:szCs w:val="16"/>
        </w:rPr>
      </w:pPr>
      <w:r w:rsidRPr="00BF4D8F">
        <w:rPr>
          <w:sz w:val="16"/>
          <w:szCs w:val="16"/>
        </w:rPr>
        <w:t xml:space="preserve">          1.1 График обучения пожарной безопасности неблагополучных семей на территории Нагорно-Ивановского сельского поселения на 2025 год (Приложение 1).</w:t>
      </w:r>
    </w:p>
    <w:p w:rsidR="001663C7" w:rsidRPr="00BF4D8F" w:rsidRDefault="001663C7" w:rsidP="001663C7">
      <w:pPr>
        <w:rPr>
          <w:sz w:val="16"/>
          <w:szCs w:val="16"/>
        </w:rPr>
      </w:pPr>
      <w:r w:rsidRPr="00BF4D8F">
        <w:rPr>
          <w:sz w:val="16"/>
          <w:szCs w:val="16"/>
        </w:rPr>
        <w:t xml:space="preserve">          1.2 График обучения населения первичным мерам пожарной безопасности на территории Нагорно-Ивановского сельского поселения на 2025 год. (Приложение 2)</w:t>
      </w:r>
    </w:p>
    <w:p w:rsidR="001663C7" w:rsidRPr="00BF4D8F" w:rsidRDefault="001663C7" w:rsidP="001663C7">
      <w:pPr>
        <w:rPr>
          <w:sz w:val="16"/>
          <w:szCs w:val="16"/>
        </w:rPr>
      </w:pPr>
      <w:r w:rsidRPr="00BF4D8F">
        <w:rPr>
          <w:sz w:val="16"/>
          <w:szCs w:val="16"/>
        </w:rPr>
        <w:t xml:space="preserve"> 2.Настоящее постановление опубликовать в информационном бюллетене «Официальный вестник</w:t>
      </w:r>
      <w:r w:rsidRPr="00BF4D8F">
        <w:rPr>
          <w:spacing w:val="-1"/>
          <w:sz w:val="16"/>
          <w:szCs w:val="16"/>
        </w:rPr>
        <w:t xml:space="preserve"> Нагорно-Ивановского</w:t>
      </w:r>
      <w:r w:rsidRPr="00BF4D8F">
        <w:rPr>
          <w:sz w:val="16"/>
          <w:szCs w:val="16"/>
        </w:rPr>
        <w:t xml:space="preserve"> сельского поселения» и разместить на официальном сайте </w:t>
      </w:r>
      <w:r w:rsidRPr="00BF4D8F">
        <w:rPr>
          <w:spacing w:val="-1"/>
          <w:sz w:val="16"/>
          <w:szCs w:val="16"/>
        </w:rPr>
        <w:t xml:space="preserve">Нагорно-Ивановского </w:t>
      </w:r>
      <w:r w:rsidRPr="00BF4D8F">
        <w:rPr>
          <w:sz w:val="16"/>
          <w:szCs w:val="16"/>
        </w:rPr>
        <w:t xml:space="preserve">сельского поселения в сети Интернет по адресу: </w:t>
      </w:r>
    </w:p>
    <w:p w:rsidR="001663C7" w:rsidRPr="00BF4D8F" w:rsidRDefault="001663C7" w:rsidP="001663C7">
      <w:pPr>
        <w:ind w:firstLine="708"/>
        <w:rPr>
          <w:sz w:val="16"/>
          <w:szCs w:val="16"/>
        </w:rPr>
      </w:pPr>
      <w:hyperlink r:id="rId14" w:history="1">
        <w:r w:rsidRPr="00BF4D8F">
          <w:rPr>
            <w:rStyle w:val="af4"/>
            <w:sz w:val="16"/>
            <w:szCs w:val="16"/>
          </w:rPr>
          <w:t>https://nagornovskij-r52.gosweb.gosuslugi.ru/</w:t>
        </w:r>
      </w:hyperlink>
    </w:p>
    <w:p w:rsidR="001663C7" w:rsidRPr="00BF4D8F" w:rsidRDefault="001663C7" w:rsidP="001663C7">
      <w:pPr>
        <w:rPr>
          <w:sz w:val="16"/>
          <w:szCs w:val="16"/>
        </w:rPr>
      </w:pPr>
      <w:r w:rsidRPr="00BF4D8F">
        <w:rPr>
          <w:sz w:val="16"/>
          <w:szCs w:val="16"/>
        </w:rPr>
        <w:t>3.Контроль исполнения настоящего постановления оставляю за собой</w:t>
      </w:r>
    </w:p>
    <w:p w:rsidR="001663C7" w:rsidRPr="00BF4D8F" w:rsidRDefault="001663C7" w:rsidP="001663C7">
      <w:pPr>
        <w:rPr>
          <w:sz w:val="16"/>
          <w:szCs w:val="16"/>
        </w:rPr>
      </w:pPr>
      <w:r w:rsidRPr="00BF4D8F">
        <w:rPr>
          <w:sz w:val="16"/>
          <w:szCs w:val="16"/>
        </w:rPr>
        <w:t xml:space="preserve">Глава Нагорно-Ивановского  </w:t>
      </w:r>
    </w:p>
    <w:p w:rsidR="001663C7" w:rsidRPr="00BF4D8F" w:rsidRDefault="001663C7" w:rsidP="001663C7">
      <w:pPr>
        <w:rPr>
          <w:sz w:val="16"/>
          <w:szCs w:val="16"/>
        </w:rPr>
      </w:pPr>
      <w:r w:rsidRPr="00BF4D8F">
        <w:rPr>
          <w:sz w:val="16"/>
          <w:szCs w:val="16"/>
        </w:rPr>
        <w:t xml:space="preserve">сельского поселения                                                       О.В. Трипутина </w:t>
      </w:r>
    </w:p>
    <w:p w:rsidR="001663C7" w:rsidRPr="00BF4D8F" w:rsidRDefault="001663C7" w:rsidP="001663C7">
      <w:pPr>
        <w:pStyle w:val="affe"/>
        <w:ind w:left="644"/>
        <w:rPr>
          <w:rFonts w:ascii="Times New Roman" w:hAnsi="Times New Roman"/>
          <w:sz w:val="16"/>
          <w:szCs w:val="16"/>
        </w:rPr>
      </w:pPr>
    </w:p>
    <w:p w:rsidR="001663C7" w:rsidRPr="00BF4D8F" w:rsidRDefault="001663C7" w:rsidP="001663C7">
      <w:pPr>
        <w:rPr>
          <w:sz w:val="16"/>
          <w:szCs w:val="16"/>
        </w:rPr>
      </w:pPr>
      <w:r w:rsidRPr="00BF4D8F">
        <w:rPr>
          <w:sz w:val="16"/>
          <w:szCs w:val="16"/>
        </w:rPr>
        <w:t xml:space="preserve">                                                                                                                               Приложение 1 </w:t>
      </w:r>
    </w:p>
    <w:p w:rsidR="001663C7" w:rsidRPr="00BF4D8F" w:rsidRDefault="001663C7" w:rsidP="001663C7">
      <w:pPr>
        <w:rPr>
          <w:sz w:val="16"/>
          <w:szCs w:val="16"/>
        </w:rPr>
      </w:pPr>
      <w:r w:rsidRPr="00BF4D8F">
        <w:rPr>
          <w:sz w:val="16"/>
          <w:szCs w:val="16"/>
        </w:rPr>
        <w:t xml:space="preserve">                                                                                                                                               Утверждаю:</w:t>
      </w:r>
    </w:p>
    <w:p w:rsidR="001663C7" w:rsidRPr="00BF4D8F" w:rsidRDefault="001663C7" w:rsidP="001663C7">
      <w:pPr>
        <w:tabs>
          <w:tab w:val="left" w:pos="6874"/>
        </w:tabs>
        <w:rPr>
          <w:sz w:val="16"/>
          <w:szCs w:val="16"/>
        </w:rPr>
      </w:pPr>
      <w:r w:rsidRPr="00BF4D8F">
        <w:rPr>
          <w:sz w:val="16"/>
          <w:szCs w:val="16"/>
        </w:rPr>
        <w:t xml:space="preserve">                                                                                                                      Глава Нагорно-Ивановского</w:t>
      </w:r>
    </w:p>
    <w:p w:rsidR="001663C7" w:rsidRPr="00BF4D8F" w:rsidRDefault="001663C7" w:rsidP="001663C7">
      <w:pPr>
        <w:tabs>
          <w:tab w:val="left" w:pos="6874"/>
        </w:tabs>
        <w:rPr>
          <w:sz w:val="16"/>
          <w:szCs w:val="16"/>
        </w:rPr>
      </w:pPr>
      <w:r w:rsidRPr="00BF4D8F">
        <w:rPr>
          <w:sz w:val="16"/>
          <w:szCs w:val="16"/>
        </w:rPr>
        <w:t xml:space="preserve">                                                                                                                      сельского поселения </w:t>
      </w:r>
    </w:p>
    <w:p w:rsidR="001663C7" w:rsidRPr="00BF4D8F" w:rsidRDefault="001663C7" w:rsidP="001663C7">
      <w:pPr>
        <w:tabs>
          <w:tab w:val="left" w:pos="6874"/>
        </w:tabs>
        <w:rPr>
          <w:sz w:val="16"/>
          <w:szCs w:val="16"/>
        </w:rPr>
      </w:pPr>
      <w:r w:rsidRPr="00BF4D8F">
        <w:rPr>
          <w:sz w:val="16"/>
          <w:szCs w:val="16"/>
        </w:rPr>
        <w:t xml:space="preserve">                                                                                                                       __________________</w:t>
      </w:r>
    </w:p>
    <w:p w:rsidR="001663C7" w:rsidRPr="00BF4D8F" w:rsidRDefault="001663C7" w:rsidP="001663C7">
      <w:pPr>
        <w:pStyle w:val="affe"/>
        <w:ind w:left="644"/>
        <w:rPr>
          <w:rFonts w:ascii="Times New Roman" w:hAnsi="Times New Roman"/>
          <w:sz w:val="16"/>
          <w:szCs w:val="16"/>
        </w:rPr>
      </w:pPr>
      <w:r w:rsidRPr="00BF4D8F">
        <w:rPr>
          <w:rFonts w:ascii="Times New Roman" w:hAnsi="Times New Roman"/>
          <w:sz w:val="16"/>
          <w:szCs w:val="16"/>
        </w:rPr>
        <w:t xml:space="preserve">                                                                                                           Трипутина О.В.</w:t>
      </w:r>
    </w:p>
    <w:p w:rsidR="001663C7" w:rsidRPr="00BF4D8F" w:rsidRDefault="001663C7" w:rsidP="001663C7">
      <w:pPr>
        <w:pStyle w:val="affe"/>
        <w:ind w:left="644"/>
        <w:rPr>
          <w:rFonts w:ascii="Times New Roman" w:hAnsi="Times New Roman"/>
          <w:sz w:val="16"/>
          <w:szCs w:val="16"/>
        </w:rPr>
      </w:pPr>
    </w:p>
    <w:p w:rsidR="001663C7" w:rsidRPr="00BF4D8F" w:rsidRDefault="001663C7" w:rsidP="001663C7">
      <w:pPr>
        <w:pStyle w:val="affe"/>
        <w:ind w:left="644"/>
        <w:jc w:val="center"/>
        <w:rPr>
          <w:rFonts w:ascii="Times New Roman" w:hAnsi="Times New Roman"/>
          <w:sz w:val="16"/>
          <w:szCs w:val="16"/>
        </w:rPr>
      </w:pPr>
      <w:r w:rsidRPr="00BF4D8F">
        <w:rPr>
          <w:rFonts w:ascii="Times New Roman" w:hAnsi="Times New Roman"/>
          <w:sz w:val="16"/>
          <w:szCs w:val="16"/>
        </w:rPr>
        <w:t>График обучения пожарной безопасности неблагополучных семей на территории                                   Нагорно-Ивановского сельского поселения на 2025 год.</w:t>
      </w:r>
    </w:p>
    <w:p w:rsidR="001663C7" w:rsidRPr="00BF4D8F" w:rsidRDefault="001663C7" w:rsidP="001663C7">
      <w:pPr>
        <w:pStyle w:val="affe"/>
        <w:ind w:left="644"/>
        <w:jc w:val="center"/>
        <w:rPr>
          <w:rFonts w:ascii="Times New Roman" w:hAnsi="Times New Roman"/>
          <w:sz w:val="16"/>
          <w:szCs w:val="16"/>
        </w:rPr>
      </w:pPr>
    </w:p>
    <w:tbl>
      <w:tblPr>
        <w:tblStyle w:val="aa"/>
        <w:tblW w:w="0" w:type="auto"/>
        <w:tblInd w:w="644" w:type="dxa"/>
        <w:tblLook w:val="04A0"/>
      </w:tblPr>
      <w:tblGrid>
        <w:gridCol w:w="581"/>
        <w:gridCol w:w="1619"/>
        <w:gridCol w:w="1514"/>
        <w:gridCol w:w="1449"/>
        <w:gridCol w:w="1202"/>
      </w:tblGrid>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п/п</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ФИО жителей </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Кол-во проживающих в семье </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адрес</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Дата обучения</w:t>
            </w:r>
          </w:p>
        </w:tc>
      </w:tr>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Шестаков Николай Владимирович</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с. Нагорное ул. Центральная д.16</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r>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Мозгов Михаил Михайлович</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с. Нагорное ул. Центральная д.19</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r>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Уляшев Олег Анатольевич</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с. Нагорное ул. Центральная д.1</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r>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4</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Чистоусов Михаил Иванович</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с. Нагорное ул. Кооперативная д.32</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r>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5</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Созин Василий </w:t>
            </w:r>
            <w:r w:rsidRPr="00BF4D8F">
              <w:rPr>
                <w:rFonts w:ascii="Times New Roman" w:hAnsi="Times New Roman"/>
                <w:sz w:val="16"/>
                <w:szCs w:val="16"/>
              </w:rPr>
              <w:lastRenderedPageBreak/>
              <w:t>Дмитриевич</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lastRenderedPageBreak/>
              <w:t>3</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с. Нагорное ул. </w:t>
            </w:r>
            <w:r w:rsidRPr="00BF4D8F">
              <w:rPr>
                <w:rFonts w:ascii="Times New Roman" w:hAnsi="Times New Roman"/>
                <w:sz w:val="16"/>
                <w:szCs w:val="16"/>
              </w:rPr>
              <w:lastRenderedPageBreak/>
              <w:t>Заречная д.7</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lastRenderedPageBreak/>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lastRenderedPageBreak/>
              <w:t>26.04.2025</w:t>
            </w:r>
          </w:p>
        </w:tc>
      </w:tr>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lastRenderedPageBreak/>
              <w:t>6</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Гордеев Сергей Сергеевич</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с. Нагорное ул. Московская д.1</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r>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7</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Киселёв Анатолий Иванович</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с. Нагорное ул. Московская д.5</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r>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8</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Уляшева Наталья Владимировна</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с. Нагорное ул.Центральная д.6</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r>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9</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Прокопьев Константин Владимирович</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с. Нагорное ул. Кооперативная д.28</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r>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10</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Романенко Николай Никифорович</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с. Нагорное ул. Новая д.12.кв.2</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r>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11</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Полынцев Василий Владимирович</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с. Нагорное ул. Новая д.3 кв.2</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r>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12</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Бонькина Надежда Михайловна</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д. Ивановка ул. Молодёжная д.11</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r>
      <w:tr w:rsidR="001663C7" w:rsidRPr="00BF4D8F" w:rsidTr="001663C7">
        <w:tc>
          <w:tcPr>
            <w:tcW w:w="88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13</w:t>
            </w:r>
          </w:p>
        </w:tc>
        <w:tc>
          <w:tcPr>
            <w:tcW w:w="2410"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Лапин Михаил Владимирович </w:t>
            </w:r>
          </w:p>
        </w:tc>
        <w:tc>
          <w:tcPr>
            <w:tcW w:w="212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1766"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д. Ивановка ул. Центральная д.16 кв.2</w:t>
            </w:r>
          </w:p>
        </w:tc>
        <w:tc>
          <w:tcPr>
            <w:tcW w:w="174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r>
    </w:tbl>
    <w:p w:rsidR="001663C7" w:rsidRPr="00BF4D8F" w:rsidRDefault="001663C7" w:rsidP="001663C7">
      <w:pPr>
        <w:pStyle w:val="affe"/>
        <w:ind w:left="644"/>
        <w:rPr>
          <w:rFonts w:ascii="Times New Roman" w:hAnsi="Times New Roman"/>
          <w:sz w:val="16"/>
          <w:szCs w:val="16"/>
        </w:rPr>
      </w:pPr>
    </w:p>
    <w:p w:rsidR="001663C7" w:rsidRPr="00BF4D8F" w:rsidRDefault="001663C7" w:rsidP="001663C7">
      <w:pPr>
        <w:pStyle w:val="affe"/>
        <w:ind w:left="644"/>
        <w:rPr>
          <w:rFonts w:ascii="Times New Roman" w:hAnsi="Times New Roman"/>
          <w:sz w:val="16"/>
          <w:szCs w:val="16"/>
        </w:rPr>
      </w:pPr>
    </w:p>
    <w:p w:rsidR="001663C7" w:rsidRPr="00BF4D8F" w:rsidRDefault="001663C7" w:rsidP="001663C7">
      <w:pPr>
        <w:pStyle w:val="affe"/>
        <w:ind w:left="644"/>
        <w:rPr>
          <w:rFonts w:ascii="Times New Roman" w:hAnsi="Times New Roman"/>
          <w:sz w:val="16"/>
          <w:szCs w:val="16"/>
        </w:rPr>
      </w:pPr>
    </w:p>
    <w:p w:rsidR="001663C7" w:rsidRPr="00BF4D8F" w:rsidRDefault="001663C7" w:rsidP="001663C7">
      <w:pPr>
        <w:pStyle w:val="affe"/>
        <w:ind w:left="644"/>
        <w:rPr>
          <w:rFonts w:ascii="Times New Roman" w:hAnsi="Times New Roman"/>
          <w:sz w:val="16"/>
          <w:szCs w:val="16"/>
        </w:rPr>
      </w:pPr>
    </w:p>
    <w:p w:rsidR="001663C7" w:rsidRPr="00BF4D8F" w:rsidRDefault="001663C7" w:rsidP="001663C7">
      <w:pPr>
        <w:pStyle w:val="affe"/>
        <w:ind w:left="644"/>
        <w:rPr>
          <w:rFonts w:ascii="Times New Roman" w:hAnsi="Times New Roman"/>
          <w:sz w:val="16"/>
          <w:szCs w:val="16"/>
        </w:rPr>
      </w:pPr>
    </w:p>
    <w:p w:rsidR="001663C7" w:rsidRPr="00BF4D8F" w:rsidRDefault="001663C7" w:rsidP="001663C7">
      <w:pPr>
        <w:pStyle w:val="affe"/>
        <w:ind w:left="644"/>
        <w:rPr>
          <w:rFonts w:ascii="Times New Roman" w:hAnsi="Times New Roman"/>
          <w:sz w:val="16"/>
          <w:szCs w:val="16"/>
        </w:rPr>
      </w:pPr>
    </w:p>
    <w:p w:rsidR="001663C7" w:rsidRPr="00BF4D8F" w:rsidRDefault="001663C7" w:rsidP="001663C7">
      <w:pPr>
        <w:pStyle w:val="affe"/>
        <w:ind w:left="644"/>
        <w:rPr>
          <w:rFonts w:ascii="Times New Roman" w:hAnsi="Times New Roman"/>
          <w:sz w:val="16"/>
          <w:szCs w:val="16"/>
        </w:rPr>
      </w:pPr>
      <w:r w:rsidRPr="00BF4D8F">
        <w:rPr>
          <w:rFonts w:ascii="Times New Roman" w:hAnsi="Times New Roman"/>
          <w:sz w:val="16"/>
          <w:szCs w:val="16"/>
        </w:rPr>
        <w:t xml:space="preserve">                                                                                                                   Приложение 2</w:t>
      </w:r>
    </w:p>
    <w:p w:rsidR="001663C7" w:rsidRPr="00BF4D8F" w:rsidRDefault="001663C7" w:rsidP="001663C7">
      <w:pPr>
        <w:pStyle w:val="affe"/>
        <w:ind w:left="644"/>
        <w:rPr>
          <w:rFonts w:ascii="Times New Roman" w:hAnsi="Times New Roman"/>
          <w:sz w:val="16"/>
          <w:szCs w:val="16"/>
        </w:rPr>
      </w:pPr>
    </w:p>
    <w:p w:rsidR="001663C7" w:rsidRPr="00BF4D8F" w:rsidRDefault="001663C7" w:rsidP="001663C7">
      <w:pPr>
        <w:pStyle w:val="affe"/>
        <w:ind w:left="644"/>
        <w:rPr>
          <w:rFonts w:ascii="Times New Roman" w:hAnsi="Times New Roman"/>
          <w:sz w:val="16"/>
          <w:szCs w:val="16"/>
        </w:rPr>
      </w:pPr>
      <w:r w:rsidRPr="00BF4D8F">
        <w:rPr>
          <w:rFonts w:ascii="Times New Roman" w:hAnsi="Times New Roman"/>
          <w:sz w:val="16"/>
          <w:szCs w:val="16"/>
        </w:rPr>
        <w:t xml:space="preserve">                                                                                                                  Утверждаю:</w:t>
      </w:r>
    </w:p>
    <w:p w:rsidR="001663C7" w:rsidRPr="00BF4D8F" w:rsidRDefault="001663C7" w:rsidP="001663C7">
      <w:pPr>
        <w:tabs>
          <w:tab w:val="left" w:pos="6874"/>
        </w:tabs>
        <w:rPr>
          <w:sz w:val="16"/>
          <w:szCs w:val="16"/>
        </w:rPr>
      </w:pPr>
      <w:r w:rsidRPr="00BF4D8F">
        <w:rPr>
          <w:sz w:val="16"/>
          <w:szCs w:val="16"/>
        </w:rPr>
        <w:t xml:space="preserve">                                                                                                                      Глава Нагорно-Ивановского</w:t>
      </w:r>
    </w:p>
    <w:p w:rsidR="001663C7" w:rsidRPr="00BF4D8F" w:rsidRDefault="001663C7" w:rsidP="001663C7">
      <w:pPr>
        <w:tabs>
          <w:tab w:val="left" w:pos="6874"/>
        </w:tabs>
        <w:rPr>
          <w:sz w:val="16"/>
          <w:szCs w:val="16"/>
        </w:rPr>
      </w:pPr>
      <w:r w:rsidRPr="00BF4D8F">
        <w:rPr>
          <w:sz w:val="16"/>
          <w:szCs w:val="16"/>
        </w:rPr>
        <w:t xml:space="preserve">                                                                                                                      сельского поселения </w:t>
      </w:r>
    </w:p>
    <w:p w:rsidR="001663C7" w:rsidRPr="00BF4D8F" w:rsidRDefault="001663C7" w:rsidP="001663C7">
      <w:pPr>
        <w:pStyle w:val="affe"/>
        <w:ind w:left="644"/>
        <w:rPr>
          <w:rFonts w:ascii="Times New Roman" w:hAnsi="Times New Roman"/>
          <w:sz w:val="16"/>
          <w:szCs w:val="16"/>
        </w:rPr>
      </w:pPr>
      <w:r w:rsidRPr="00BF4D8F">
        <w:rPr>
          <w:rFonts w:ascii="Times New Roman" w:hAnsi="Times New Roman"/>
          <w:sz w:val="16"/>
          <w:szCs w:val="16"/>
        </w:rPr>
        <w:t xml:space="preserve">                                                                                                           Трипутина О.В.</w:t>
      </w:r>
    </w:p>
    <w:p w:rsidR="001663C7" w:rsidRPr="00BF4D8F" w:rsidRDefault="001663C7" w:rsidP="001663C7">
      <w:pPr>
        <w:pStyle w:val="affe"/>
        <w:ind w:left="644"/>
        <w:rPr>
          <w:rFonts w:ascii="Times New Roman" w:hAnsi="Times New Roman"/>
          <w:sz w:val="16"/>
          <w:szCs w:val="16"/>
        </w:rPr>
      </w:pPr>
    </w:p>
    <w:p w:rsidR="001663C7" w:rsidRPr="00BF4D8F" w:rsidRDefault="001663C7" w:rsidP="001663C7">
      <w:pPr>
        <w:pStyle w:val="affe"/>
        <w:ind w:left="644"/>
        <w:rPr>
          <w:rFonts w:ascii="Times New Roman" w:hAnsi="Times New Roman"/>
          <w:sz w:val="16"/>
          <w:szCs w:val="16"/>
        </w:rPr>
      </w:pPr>
      <w:r w:rsidRPr="00BF4D8F">
        <w:rPr>
          <w:rFonts w:ascii="Times New Roman" w:hAnsi="Times New Roman"/>
          <w:sz w:val="16"/>
          <w:szCs w:val="16"/>
        </w:rPr>
        <w:t xml:space="preserve">                  </w:t>
      </w:r>
    </w:p>
    <w:p w:rsidR="001663C7" w:rsidRPr="00BF4D8F" w:rsidRDefault="001663C7" w:rsidP="001663C7">
      <w:pPr>
        <w:pStyle w:val="affe"/>
        <w:ind w:left="644"/>
        <w:jc w:val="center"/>
        <w:rPr>
          <w:rFonts w:ascii="Times New Roman" w:hAnsi="Times New Roman"/>
          <w:sz w:val="16"/>
          <w:szCs w:val="16"/>
        </w:rPr>
      </w:pPr>
      <w:r w:rsidRPr="00BF4D8F">
        <w:rPr>
          <w:rFonts w:ascii="Times New Roman" w:hAnsi="Times New Roman"/>
          <w:sz w:val="16"/>
          <w:szCs w:val="16"/>
        </w:rPr>
        <w:t>График обучения населения первичным мерам пожарной безопасности на территории Нагорно-Ивановского сельского поселения на 2025 год</w:t>
      </w:r>
    </w:p>
    <w:p w:rsidR="001663C7" w:rsidRPr="00BF4D8F" w:rsidRDefault="001663C7" w:rsidP="001663C7">
      <w:pPr>
        <w:pStyle w:val="affe"/>
        <w:ind w:left="644"/>
        <w:jc w:val="center"/>
        <w:rPr>
          <w:rFonts w:ascii="Times New Roman" w:hAnsi="Times New Roman"/>
          <w:sz w:val="16"/>
          <w:szCs w:val="16"/>
        </w:rPr>
      </w:pPr>
    </w:p>
    <w:tbl>
      <w:tblPr>
        <w:tblStyle w:val="aa"/>
        <w:tblW w:w="15325" w:type="dxa"/>
        <w:tblInd w:w="-34" w:type="dxa"/>
        <w:tblLook w:val="04A0"/>
      </w:tblPr>
      <w:tblGrid>
        <w:gridCol w:w="2428"/>
        <w:gridCol w:w="1675"/>
        <w:gridCol w:w="2028"/>
        <w:gridCol w:w="1307"/>
        <w:gridCol w:w="2172"/>
        <w:gridCol w:w="1252"/>
        <w:gridCol w:w="1499"/>
        <w:gridCol w:w="1451"/>
        <w:gridCol w:w="1513"/>
      </w:tblGrid>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ФИО жителей </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Кол-во проживающих в семье </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адрес</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Дата обучения</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Вид инструктажа</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Волкова Н.Н.</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29.05.2025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r>
      <w:tr w:rsidR="001663C7" w:rsidRPr="00BF4D8F" w:rsidTr="001663C7">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Бегунов А.Н.</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д.7</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29.05.2025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c>
          <w:tcPr>
            <w:tcW w:w="125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1499"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д.2</w:t>
            </w:r>
          </w:p>
        </w:tc>
        <w:tc>
          <w:tcPr>
            <w:tcW w:w="1451"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04.02.2024</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29.05.2024</w:t>
            </w:r>
          </w:p>
        </w:tc>
        <w:tc>
          <w:tcPr>
            <w:tcW w:w="1513"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Рублёва Галина Андреевна</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д.21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29.05.2025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Беседа, проверка при топочных листов, состояние </w:t>
            </w:r>
            <w:r w:rsidRPr="00BF4D8F">
              <w:rPr>
                <w:rFonts w:ascii="Times New Roman" w:hAnsi="Times New Roman"/>
                <w:sz w:val="16"/>
                <w:szCs w:val="16"/>
              </w:rPr>
              <w:lastRenderedPageBreak/>
              <w:t>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Жарков В.В.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4</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д.32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29.05.2025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Шестаков Н.В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д.16</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29.05.2025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Прокопьева П.В.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4</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д.31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29.05.2025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Яцковский В.И.</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д.27</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29.05.2025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Губкин И.И.</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д.38</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29.05.2025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Митин Н.Н.</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д.40</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29.05.205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Трипутин Н.Н.</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д.42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29.05.2027</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Шельманов В.В.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д.48.1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p>
          <w:p w:rsidR="001663C7" w:rsidRPr="00BF4D8F" w:rsidRDefault="001663C7" w:rsidP="001663C7">
            <w:pPr>
              <w:rPr>
                <w:sz w:val="16"/>
                <w:szCs w:val="16"/>
              </w:rPr>
            </w:pPr>
            <w:r w:rsidRPr="00BF4D8F">
              <w:rPr>
                <w:sz w:val="16"/>
                <w:szCs w:val="16"/>
              </w:rPr>
              <w:t>Кузнецова Н.В.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д.46</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Шестакова Н.Н.</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д.43</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Измайлова Т.В.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д.52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Костюткин Н.Г.</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д.56</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Куликов А.В.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Центральная д.58 кв.2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Беседа,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Прокопьев П.М.</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Кооперативная д.9</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Чугаев Н.Ф.</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Кооперативнаяд.10</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Макарова В.И.</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Кооперативная д.12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lastRenderedPageBreak/>
              <w:t>Созин В.Н.</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Кооперативная 11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Трипутина Ф.Я.</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Кооперативная 13</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Белых Г.И.</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Кооперативная 19</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Ишуткина Т.И.</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Кооперативная 21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Хорешко Т.А.</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Кооперативная</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Синяк М.Я</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Московская  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Новосельцева Н.А.</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Московская 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Шишкин А.В.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Московская 8</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Барауля Н.Н.</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Московская 7</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Жарков В.Н.</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Московская 10 кв.1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Шишкин В.П.</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Московская 10 кв.2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Чугаев М.М.</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Московская 15</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Секачёв С.В.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Зелёная  1.1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Дорошкова Т.В.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Зелёная 1.2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Скуратова С.А.</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Зелёная 1.2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Прудников В.В.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Зелёная 7.1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Гаврильчик А.В.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4</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Зелёная 9.1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w:t>
            </w:r>
            <w:r w:rsidRPr="00BF4D8F">
              <w:rPr>
                <w:rFonts w:ascii="Times New Roman" w:hAnsi="Times New Roman"/>
                <w:sz w:val="16"/>
                <w:szCs w:val="16"/>
              </w:rPr>
              <w:lastRenderedPageBreak/>
              <w:t>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Яцковская И.Н.</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Зелёная 11.1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Иванов Ю.В.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Зелёная 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Черненко Л.И.</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Новая 1.1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Аненков В.В.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Новая 2.2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Герасимов А.В.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Новая 5.1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26.04.2025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Митин С.Н.</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Новая 7.2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Чернецова М.А.</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Новая 7.1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Карманов Н.П.</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1</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Новая 1.1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Куликов П.Я.</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Новая 1.1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Жирнов В.В.</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Новая 1.1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Елистратова С.Ф.</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Новая 1.1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Чугаев А.Н.</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Новая 14.1</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Константинович В.Г.</w:t>
            </w:r>
          </w:p>
        </w:tc>
        <w:tc>
          <w:tcPr>
            <w:tcW w:w="1675"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3</w:t>
            </w:r>
          </w:p>
        </w:tc>
        <w:tc>
          <w:tcPr>
            <w:tcW w:w="2028"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Ул. Новая 14.2</w:t>
            </w:r>
          </w:p>
        </w:tc>
        <w:tc>
          <w:tcPr>
            <w:tcW w:w="1307"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27.02.2025</w:t>
            </w:r>
          </w:p>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25.04.2025</w:t>
            </w:r>
          </w:p>
        </w:tc>
        <w:tc>
          <w:tcPr>
            <w:tcW w:w="2172" w:type="dxa"/>
          </w:tcPr>
          <w:p w:rsidR="001663C7" w:rsidRPr="00BF4D8F" w:rsidRDefault="001663C7" w:rsidP="001663C7">
            <w:pPr>
              <w:pStyle w:val="affe"/>
              <w:ind w:left="0"/>
              <w:rPr>
                <w:rFonts w:ascii="Times New Roman" w:hAnsi="Times New Roman"/>
                <w:sz w:val="16"/>
                <w:szCs w:val="16"/>
              </w:rPr>
            </w:pPr>
            <w:r w:rsidRPr="00BF4D8F">
              <w:rPr>
                <w:rFonts w:ascii="Times New Roman" w:hAnsi="Times New Roman"/>
                <w:sz w:val="16"/>
                <w:szCs w:val="16"/>
              </w:rPr>
              <w:t xml:space="preserve"> Инструктаж, проверка при топочных листов, состояние печи. Вручение памяток.</w:t>
            </w:r>
          </w:p>
        </w:tc>
      </w:tr>
      <w:tr w:rsidR="001663C7" w:rsidRPr="00BF4D8F" w:rsidTr="001663C7">
        <w:trPr>
          <w:gridAfter w:val="4"/>
          <w:wAfter w:w="5715" w:type="dxa"/>
        </w:trPr>
        <w:tc>
          <w:tcPr>
            <w:tcW w:w="2428" w:type="dxa"/>
          </w:tcPr>
          <w:p w:rsidR="001663C7" w:rsidRPr="00BF4D8F" w:rsidRDefault="001663C7" w:rsidP="001663C7">
            <w:pPr>
              <w:pStyle w:val="affe"/>
              <w:ind w:left="0"/>
              <w:rPr>
                <w:rFonts w:ascii="Times New Roman" w:hAnsi="Times New Roman"/>
                <w:sz w:val="16"/>
                <w:szCs w:val="16"/>
              </w:rPr>
            </w:pPr>
          </w:p>
        </w:tc>
        <w:tc>
          <w:tcPr>
            <w:tcW w:w="1675" w:type="dxa"/>
          </w:tcPr>
          <w:p w:rsidR="001663C7" w:rsidRPr="00BF4D8F" w:rsidRDefault="001663C7" w:rsidP="001663C7">
            <w:pPr>
              <w:pStyle w:val="affe"/>
              <w:ind w:left="0"/>
              <w:rPr>
                <w:rFonts w:ascii="Times New Roman" w:hAnsi="Times New Roman"/>
                <w:sz w:val="16"/>
                <w:szCs w:val="16"/>
              </w:rPr>
            </w:pPr>
          </w:p>
        </w:tc>
        <w:tc>
          <w:tcPr>
            <w:tcW w:w="2028" w:type="dxa"/>
          </w:tcPr>
          <w:p w:rsidR="001663C7" w:rsidRPr="00BF4D8F" w:rsidRDefault="001663C7" w:rsidP="001663C7">
            <w:pPr>
              <w:pStyle w:val="affe"/>
              <w:ind w:left="0"/>
              <w:rPr>
                <w:rFonts w:ascii="Times New Roman" w:hAnsi="Times New Roman"/>
                <w:sz w:val="16"/>
                <w:szCs w:val="16"/>
              </w:rPr>
            </w:pPr>
          </w:p>
        </w:tc>
        <w:tc>
          <w:tcPr>
            <w:tcW w:w="1307" w:type="dxa"/>
          </w:tcPr>
          <w:p w:rsidR="001663C7" w:rsidRPr="00BF4D8F" w:rsidRDefault="001663C7" w:rsidP="001663C7">
            <w:pPr>
              <w:pStyle w:val="affe"/>
              <w:ind w:left="0"/>
              <w:rPr>
                <w:rFonts w:ascii="Times New Roman" w:hAnsi="Times New Roman"/>
                <w:sz w:val="16"/>
                <w:szCs w:val="16"/>
              </w:rPr>
            </w:pPr>
          </w:p>
        </w:tc>
        <w:tc>
          <w:tcPr>
            <w:tcW w:w="2172" w:type="dxa"/>
          </w:tcPr>
          <w:p w:rsidR="001663C7" w:rsidRPr="00BF4D8F" w:rsidRDefault="001663C7" w:rsidP="001663C7">
            <w:pPr>
              <w:pStyle w:val="affe"/>
              <w:ind w:left="0"/>
              <w:rPr>
                <w:rFonts w:ascii="Times New Roman" w:hAnsi="Times New Roman"/>
                <w:sz w:val="16"/>
                <w:szCs w:val="16"/>
              </w:rPr>
            </w:pPr>
          </w:p>
        </w:tc>
      </w:tr>
    </w:tbl>
    <w:p w:rsidR="001663C7" w:rsidRPr="00BF4D8F" w:rsidRDefault="001663C7" w:rsidP="001663C7">
      <w:pPr>
        <w:rPr>
          <w:sz w:val="16"/>
          <w:szCs w:val="16"/>
        </w:rPr>
      </w:pPr>
    </w:p>
    <w:p w:rsidR="001663C7" w:rsidRPr="00BF4D8F" w:rsidRDefault="001663C7" w:rsidP="001663C7">
      <w:pPr>
        <w:rPr>
          <w:sz w:val="16"/>
          <w:szCs w:val="16"/>
        </w:rPr>
      </w:pPr>
    </w:p>
    <w:p w:rsidR="001663C7" w:rsidRPr="00BF4D8F" w:rsidRDefault="001663C7" w:rsidP="001663C7">
      <w:pPr>
        <w:rPr>
          <w:sz w:val="16"/>
          <w:szCs w:val="16"/>
        </w:rPr>
      </w:pPr>
    </w:p>
    <w:p w:rsidR="001663C7" w:rsidRPr="00BF4D8F" w:rsidRDefault="001663C7" w:rsidP="001663C7">
      <w:pPr>
        <w:rPr>
          <w:sz w:val="16"/>
          <w:szCs w:val="16"/>
        </w:rPr>
      </w:pPr>
    </w:p>
    <w:p w:rsidR="001663C7" w:rsidRPr="00BF4D8F" w:rsidRDefault="001663C7" w:rsidP="001663C7">
      <w:pPr>
        <w:rPr>
          <w:sz w:val="16"/>
          <w:szCs w:val="16"/>
        </w:rPr>
      </w:pPr>
    </w:p>
    <w:p w:rsidR="001663C7" w:rsidRPr="00BF4D8F" w:rsidRDefault="001663C7" w:rsidP="001663C7">
      <w:pPr>
        <w:rPr>
          <w:sz w:val="16"/>
          <w:szCs w:val="16"/>
        </w:rPr>
      </w:pPr>
    </w:p>
    <w:p w:rsidR="001663C7" w:rsidRPr="00BF4D8F" w:rsidRDefault="001663C7" w:rsidP="001663C7">
      <w:pPr>
        <w:rPr>
          <w:sz w:val="16"/>
          <w:szCs w:val="16"/>
        </w:rPr>
      </w:pPr>
    </w:p>
    <w:p w:rsidR="001663C7" w:rsidRPr="00BF4D8F" w:rsidRDefault="001663C7" w:rsidP="001663C7">
      <w:pPr>
        <w:rPr>
          <w:sz w:val="16"/>
          <w:szCs w:val="16"/>
        </w:rPr>
      </w:pPr>
    </w:p>
    <w:p w:rsidR="001663C7" w:rsidRPr="00883400" w:rsidRDefault="001663C7" w:rsidP="001663C7">
      <w:pPr>
        <w:jc w:val="right"/>
        <w:rPr>
          <w:sz w:val="16"/>
          <w:szCs w:val="16"/>
        </w:rPr>
      </w:pPr>
    </w:p>
    <w:p w:rsidR="001663C7" w:rsidRPr="0097236D" w:rsidRDefault="001663C7" w:rsidP="001663C7">
      <w:pPr>
        <w:pStyle w:val="a7"/>
        <w:tabs>
          <w:tab w:val="left" w:pos="360"/>
          <w:tab w:val="left" w:pos="1260"/>
        </w:tabs>
        <w:ind w:left="0"/>
        <w:jc w:val="center"/>
        <w:rPr>
          <w:sz w:val="16"/>
          <w:szCs w:val="16"/>
        </w:rPr>
      </w:pPr>
      <w:r w:rsidRPr="0097236D">
        <w:rPr>
          <w:sz w:val="16"/>
          <w:szCs w:val="16"/>
        </w:rPr>
        <w:lastRenderedPageBreak/>
        <w:t xml:space="preserve">АДМИНИСТРАЦИЯ </w:t>
      </w:r>
    </w:p>
    <w:p w:rsidR="001663C7" w:rsidRPr="0097236D" w:rsidRDefault="001663C7" w:rsidP="001663C7">
      <w:pPr>
        <w:pStyle w:val="a7"/>
        <w:tabs>
          <w:tab w:val="left" w:pos="360"/>
          <w:tab w:val="left" w:pos="1260"/>
        </w:tabs>
        <w:ind w:left="0"/>
        <w:jc w:val="center"/>
        <w:rPr>
          <w:sz w:val="16"/>
          <w:szCs w:val="16"/>
        </w:rPr>
      </w:pPr>
      <w:r w:rsidRPr="0097236D">
        <w:rPr>
          <w:sz w:val="16"/>
          <w:szCs w:val="16"/>
        </w:rPr>
        <w:t>НАГОРНО-ИВАНОВСКОГО СЕЛЬСКОГО ПОСЕЛЕНИЯ</w:t>
      </w:r>
    </w:p>
    <w:p w:rsidR="001663C7" w:rsidRPr="0097236D" w:rsidRDefault="001663C7" w:rsidP="001663C7">
      <w:pPr>
        <w:pStyle w:val="a7"/>
        <w:tabs>
          <w:tab w:val="left" w:pos="360"/>
          <w:tab w:val="left" w:pos="1260"/>
        </w:tabs>
        <w:ind w:left="0"/>
        <w:jc w:val="center"/>
        <w:rPr>
          <w:sz w:val="16"/>
          <w:szCs w:val="16"/>
        </w:rPr>
      </w:pPr>
      <w:r w:rsidRPr="0097236D">
        <w:rPr>
          <w:sz w:val="16"/>
          <w:szCs w:val="16"/>
        </w:rPr>
        <w:t>ТАРСКОГО МУНИЦИПАЛЬНОГО РАЙОНА ОМСКОЙ ОБЛАСТИ</w:t>
      </w:r>
    </w:p>
    <w:p w:rsidR="001663C7" w:rsidRPr="0097236D" w:rsidRDefault="001663C7" w:rsidP="001663C7">
      <w:pPr>
        <w:pStyle w:val="a7"/>
        <w:tabs>
          <w:tab w:val="left" w:pos="360"/>
          <w:tab w:val="left" w:pos="1260"/>
        </w:tabs>
        <w:ind w:left="360"/>
        <w:rPr>
          <w:b/>
          <w:sz w:val="16"/>
          <w:szCs w:val="16"/>
        </w:rPr>
      </w:pPr>
    </w:p>
    <w:p w:rsidR="001663C7" w:rsidRPr="0097236D" w:rsidRDefault="001663C7" w:rsidP="001663C7">
      <w:pPr>
        <w:pStyle w:val="a7"/>
        <w:tabs>
          <w:tab w:val="left" w:pos="360"/>
          <w:tab w:val="left" w:pos="1260"/>
        </w:tabs>
        <w:ind w:left="360"/>
        <w:rPr>
          <w:b/>
          <w:sz w:val="16"/>
          <w:szCs w:val="16"/>
        </w:rPr>
      </w:pPr>
    </w:p>
    <w:p w:rsidR="001663C7" w:rsidRPr="0097236D" w:rsidRDefault="001663C7" w:rsidP="001663C7">
      <w:pPr>
        <w:pStyle w:val="1"/>
        <w:jc w:val="center"/>
        <w:rPr>
          <w:b w:val="0"/>
          <w:sz w:val="16"/>
          <w:szCs w:val="16"/>
        </w:rPr>
      </w:pPr>
      <w:r w:rsidRPr="0097236D">
        <w:rPr>
          <w:b w:val="0"/>
          <w:sz w:val="16"/>
          <w:szCs w:val="16"/>
        </w:rPr>
        <w:t>ПОСТАНОВЛЕНИЕ</w:t>
      </w:r>
    </w:p>
    <w:p w:rsidR="001663C7" w:rsidRPr="0097236D" w:rsidRDefault="001663C7" w:rsidP="001663C7">
      <w:pPr>
        <w:rPr>
          <w:sz w:val="16"/>
          <w:szCs w:val="16"/>
        </w:rPr>
      </w:pPr>
    </w:p>
    <w:p w:rsidR="001663C7" w:rsidRPr="0097236D" w:rsidRDefault="001663C7" w:rsidP="001663C7">
      <w:pPr>
        <w:rPr>
          <w:sz w:val="16"/>
          <w:szCs w:val="16"/>
        </w:rPr>
      </w:pPr>
    </w:p>
    <w:p w:rsidR="001663C7" w:rsidRPr="0097236D" w:rsidRDefault="001663C7" w:rsidP="001663C7">
      <w:pPr>
        <w:jc w:val="both"/>
        <w:rPr>
          <w:sz w:val="16"/>
          <w:szCs w:val="16"/>
        </w:rPr>
      </w:pPr>
      <w:r w:rsidRPr="0097236D">
        <w:rPr>
          <w:sz w:val="16"/>
          <w:szCs w:val="16"/>
        </w:rPr>
        <w:t>17 февраля 2025 года                                                                                           № 13</w:t>
      </w:r>
    </w:p>
    <w:p w:rsidR="001663C7" w:rsidRPr="0097236D" w:rsidRDefault="001663C7" w:rsidP="001663C7">
      <w:pPr>
        <w:jc w:val="both"/>
        <w:rPr>
          <w:sz w:val="16"/>
          <w:szCs w:val="16"/>
        </w:rPr>
      </w:pPr>
      <w:r w:rsidRPr="0097236D">
        <w:rPr>
          <w:sz w:val="16"/>
          <w:szCs w:val="16"/>
          <w:u w:val="single"/>
        </w:rPr>
        <w:t xml:space="preserve">        </w:t>
      </w:r>
    </w:p>
    <w:p w:rsidR="001663C7" w:rsidRPr="0097236D" w:rsidRDefault="001663C7" w:rsidP="001663C7">
      <w:pPr>
        <w:rPr>
          <w:sz w:val="16"/>
          <w:szCs w:val="16"/>
        </w:rPr>
      </w:pPr>
      <w:r w:rsidRPr="0097236D">
        <w:rPr>
          <w:b/>
          <w:sz w:val="16"/>
          <w:szCs w:val="16"/>
          <w:lang/>
        </w:rPr>
        <w:t xml:space="preserve">                                                           </w:t>
      </w:r>
      <w:r w:rsidRPr="0097236D">
        <w:rPr>
          <w:sz w:val="16"/>
          <w:szCs w:val="16"/>
        </w:rPr>
        <w:t>с. Нагорное</w:t>
      </w:r>
    </w:p>
    <w:p w:rsidR="001663C7" w:rsidRPr="0097236D" w:rsidRDefault="001663C7" w:rsidP="001663C7">
      <w:pPr>
        <w:rPr>
          <w:sz w:val="16"/>
          <w:szCs w:val="16"/>
        </w:rPr>
      </w:pPr>
    </w:p>
    <w:p w:rsidR="001663C7" w:rsidRPr="0097236D" w:rsidRDefault="001663C7" w:rsidP="001663C7">
      <w:pPr>
        <w:rPr>
          <w:sz w:val="16"/>
          <w:szCs w:val="16"/>
        </w:rPr>
      </w:pPr>
    </w:p>
    <w:p w:rsidR="001663C7" w:rsidRPr="0097236D" w:rsidRDefault="001663C7" w:rsidP="001663C7">
      <w:pPr>
        <w:ind w:firstLine="709"/>
        <w:jc w:val="center"/>
        <w:rPr>
          <w:sz w:val="16"/>
          <w:szCs w:val="16"/>
        </w:rPr>
      </w:pPr>
      <w:r w:rsidRPr="0097236D">
        <w:rPr>
          <w:sz w:val="16"/>
          <w:szCs w:val="16"/>
        </w:rPr>
        <w:t>Об обеспечении пожарной безопасности на весенне-летний пожароопасный период 2023 года на территории Нагорно-Ивановского сельского поселения Тарского муниципального района Омской области</w:t>
      </w:r>
    </w:p>
    <w:p w:rsidR="001663C7" w:rsidRPr="0097236D" w:rsidRDefault="001663C7" w:rsidP="001663C7">
      <w:pPr>
        <w:rPr>
          <w:sz w:val="16"/>
          <w:szCs w:val="16"/>
        </w:rPr>
      </w:pPr>
    </w:p>
    <w:p w:rsidR="001663C7" w:rsidRPr="0097236D" w:rsidRDefault="001663C7" w:rsidP="001663C7">
      <w:pPr>
        <w:rPr>
          <w:sz w:val="16"/>
          <w:szCs w:val="16"/>
        </w:rPr>
      </w:pPr>
      <w:r w:rsidRPr="0097236D">
        <w:rPr>
          <w:sz w:val="16"/>
          <w:szCs w:val="16"/>
        </w:rPr>
        <w:t xml:space="preserve">    В  соответствии  со статьей  30 Федерального закона "О пожарной безопасности", пунктом 7 статьи 3 Закона Омской области «О пожарной безопасности  в Омской области», в связи с повышением  пожарной опасности в весенне-летний пожароопасный период 2024 года, Администрация Нагорно-Ивановского сельского поселения Тарского муниципального района Омской области  ПОСТАНОВЛЯЕТ:</w:t>
      </w:r>
    </w:p>
    <w:p w:rsidR="001663C7" w:rsidRPr="0097236D" w:rsidRDefault="001663C7" w:rsidP="001663C7">
      <w:pPr>
        <w:jc w:val="both"/>
        <w:rPr>
          <w:sz w:val="16"/>
          <w:szCs w:val="16"/>
        </w:rPr>
      </w:pPr>
    </w:p>
    <w:p w:rsidR="001663C7" w:rsidRPr="0097236D" w:rsidRDefault="001663C7" w:rsidP="001663C7">
      <w:pPr>
        <w:ind w:firstLine="709"/>
        <w:jc w:val="both"/>
        <w:rPr>
          <w:sz w:val="16"/>
          <w:szCs w:val="16"/>
        </w:rPr>
      </w:pPr>
      <w:r w:rsidRPr="0097236D">
        <w:rPr>
          <w:sz w:val="16"/>
          <w:szCs w:val="16"/>
        </w:rPr>
        <w:t xml:space="preserve">1. Утвердить схему обмена информацией на лесопожарный сезон 2025 года (приложение 1). </w:t>
      </w:r>
    </w:p>
    <w:p w:rsidR="001663C7" w:rsidRPr="0097236D" w:rsidRDefault="001663C7" w:rsidP="001663C7">
      <w:pPr>
        <w:ind w:firstLine="709"/>
        <w:jc w:val="both"/>
        <w:rPr>
          <w:sz w:val="16"/>
          <w:szCs w:val="16"/>
        </w:rPr>
      </w:pPr>
      <w:r w:rsidRPr="0097236D">
        <w:rPr>
          <w:sz w:val="16"/>
          <w:szCs w:val="16"/>
        </w:rPr>
        <w:t>2. Рекомендовать руководителям хозяйств, предприятий и организаций всех форм собственности, а также муниципальных учреждений, в срок до 1 мая 2025 года:</w:t>
      </w:r>
    </w:p>
    <w:p w:rsidR="001663C7" w:rsidRPr="0097236D" w:rsidRDefault="001663C7" w:rsidP="001663C7">
      <w:pPr>
        <w:ind w:firstLine="720"/>
        <w:jc w:val="both"/>
        <w:rPr>
          <w:sz w:val="16"/>
          <w:szCs w:val="16"/>
        </w:rPr>
      </w:pPr>
      <w:r w:rsidRPr="0097236D">
        <w:rPr>
          <w:sz w:val="16"/>
          <w:szCs w:val="16"/>
        </w:rPr>
        <w:t>2.1. Организовать очистку территорий подведомственных предприятий, организаций и учреждений от горючих отходов и мусора и вывоз его в места утилизации.</w:t>
      </w:r>
    </w:p>
    <w:p w:rsidR="001663C7" w:rsidRPr="0097236D" w:rsidRDefault="001663C7" w:rsidP="001663C7">
      <w:pPr>
        <w:ind w:firstLine="720"/>
        <w:jc w:val="both"/>
        <w:rPr>
          <w:sz w:val="16"/>
          <w:szCs w:val="16"/>
        </w:rPr>
      </w:pPr>
      <w:r w:rsidRPr="0097236D">
        <w:rPr>
          <w:sz w:val="16"/>
          <w:szCs w:val="16"/>
        </w:rPr>
        <w:t>2.2. Принять меры к приведению в работоспособное состояние источников наружного и внутреннего противопожарного водоснабжения.</w:t>
      </w:r>
    </w:p>
    <w:p w:rsidR="001663C7" w:rsidRPr="0097236D" w:rsidRDefault="001663C7" w:rsidP="001663C7">
      <w:pPr>
        <w:ind w:firstLine="720"/>
        <w:jc w:val="both"/>
        <w:rPr>
          <w:sz w:val="16"/>
          <w:szCs w:val="16"/>
        </w:rPr>
      </w:pPr>
      <w:r w:rsidRPr="0097236D">
        <w:rPr>
          <w:sz w:val="16"/>
          <w:szCs w:val="16"/>
        </w:rPr>
        <w:t>2.3. Очистить проезды и подъезды к зданиям, сооружениям и  водоисточникам.</w:t>
      </w:r>
    </w:p>
    <w:p w:rsidR="001663C7" w:rsidRPr="0097236D" w:rsidRDefault="001663C7" w:rsidP="001663C7">
      <w:pPr>
        <w:ind w:firstLine="709"/>
        <w:jc w:val="both"/>
        <w:rPr>
          <w:sz w:val="16"/>
          <w:szCs w:val="16"/>
        </w:rPr>
      </w:pPr>
      <w:r w:rsidRPr="0097236D">
        <w:rPr>
          <w:sz w:val="16"/>
          <w:szCs w:val="16"/>
        </w:rPr>
        <w:t>2.4. Обеспечить помещения необходимым количеством первичных средств пожаротушения.</w:t>
      </w:r>
    </w:p>
    <w:p w:rsidR="001663C7" w:rsidRPr="0097236D" w:rsidRDefault="001663C7" w:rsidP="001663C7">
      <w:pPr>
        <w:ind w:firstLine="720"/>
        <w:jc w:val="both"/>
        <w:rPr>
          <w:sz w:val="16"/>
          <w:szCs w:val="16"/>
        </w:rPr>
      </w:pPr>
      <w:r w:rsidRPr="0097236D">
        <w:rPr>
          <w:sz w:val="16"/>
          <w:szCs w:val="16"/>
        </w:rPr>
        <w:t>2.5. Провести ремонт электрооборудования, либо обесточивание неэксплуатируемых помещений.</w:t>
      </w:r>
    </w:p>
    <w:p w:rsidR="001663C7" w:rsidRPr="0097236D" w:rsidRDefault="001663C7" w:rsidP="001663C7">
      <w:pPr>
        <w:ind w:firstLine="720"/>
        <w:jc w:val="both"/>
        <w:rPr>
          <w:sz w:val="16"/>
          <w:szCs w:val="16"/>
        </w:rPr>
      </w:pPr>
      <w:r w:rsidRPr="0097236D">
        <w:rPr>
          <w:sz w:val="16"/>
          <w:szCs w:val="16"/>
        </w:rPr>
        <w:t>2.6. Запретить сжигание мусора, разведение костров и пуск палов травы на приусадебных участках жилых домов, на территориях, прилегающих к многоквартирным жилым домам, общественным зданиям, объектам промышленного и сельскохозяйственного назначения, проведение огневых и других пожароопасных работ.</w:t>
      </w:r>
    </w:p>
    <w:p w:rsidR="001663C7" w:rsidRPr="0097236D" w:rsidRDefault="001663C7" w:rsidP="001663C7">
      <w:pPr>
        <w:ind w:firstLine="720"/>
        <w:jc w:val="both"/>
        <w:rPr>
          <w:sz w:val="16"/>
          <w:szCs w:val="16"/>
        </w:rPr>
      </w:pPr>
      <w:r w:rsidRPr="0097236D">
        <w:rPr>
          <w:sz w:val="16"/>
          <w:szCs w:val="16"/>
        </w:rPr>
        <w:t>2.7. Обеспечить устойчивое функционирование средств телефонной и радиосвязи для сообщения о пожаре в пожарную охрану.</w:t>
      </w:r>
    </w:p>
    <w:p w:rsidR="001663C7" w:rsidRPr="0097236D" w:rsidRDefault="001663C7" w:rsidP="001663C7">
      <w:pPr>
        <w:ind w:firstLine="720"/>
        <w:jc w:val="both"/>
        <w:rPr>
          <w:sz w:val="16"/>
          <w:szCs w:val="16"/>
        </w:rPr>
      </w:pPr>
      <w:r w:rsidRPr="0097236D">
        <w:rPr>
          <w:sz w:val="16"/>
          <w:szCs w:val="16"/>
        </w:rPr>
        <w:t>2.8. Провести дополнительный противопожарный инструктаж всех работников.</w:t>
      </w:r>
    </w:p>
    <w:p w:rsidR="001663C7" w:rsidRPr="0097236D" w:rsidRDefault="001663C7" w:rsidP="001663C7">
      <w:pPr>
        <w:ind w:firstLine="720"/>
        <w:jc w:val="both"/>
        <w:rPr>
          <w:sz w:val="16"/>
          <w:szCs w:val="16"/>
        </w:rPr>
      </w:pPr>
      <w:r w:rsidRPr="0097236D">
        <w:rPr>
          <w:sz w:val="16"/>
          <w:szCs w:val="16"/>
        </w:rPr>
        <w:t>2.9. Оформить информационные стенды на противопожарную тематику.</w:t>
      </w:r>
    </w:p>
    <w:p w:rsidR="001663C7" w:rsidRPr="0097236D" w:rsidRDefault="001663C7" w:rsidP="001663C7">
      <w:pPr>
        <w:ind w:firstLine="709"/>
        <w:jc w:val="both"/>
        <w:rPr>
          <w:sz w:val="16"/>
          <w:szCs w:val="16"/>
        </w:rPr>
      </w:pPr>
      <w:r w:rsidRPr="0097236D">
        <w:rPr>
          <w:sz w:val="16"/>
          <w:szCs w:val="16"/>
        </w:rPr>
        <w:t>3.Рекомендовать  руководителям хозяйств:</w:t>
      </w:r>
    </w:p>
    <w:p w:rsidR="001663C7" w:rsidRPr="0097236D" w:rsidRDefault="001663C7" w:rsidP="001663C7">
      <w:pPr>
        <w:ind w:firstLine="709"/>
        <w:jc w:val="both"/>
        <w:rPr>
          <w:sz w:val="16"/>
          <w:szCs w:val="16"/>
        </w:rPr>
      </w:pPr>
      <w:r w:rsidRPr="0097236D">
        <w:rPr>
          <w:sz w:val="16"/>
          <w:szCs w:val="16"/>
        </w:rPr>
        <w:t>3.1. Провести проверку готовности добровольных пожарных формирований, обеспечить их своевременный выезд на тушение пожара.</w:t>
      </w:r>
    </w:p>
    <w:p w:rsidR="001663C7" w:rsidRPr="0097236D" w:rsidRDefault="001663C7" w:rsidP="001663C7">
      <w:pPr>
        <w:ind w:firstLine="709"/>
        <w:jc w:val="both"/>
        <w:rPr>
          <w:sz w:val="16"/>
          <w:szCs w:val="16"/>
        </w:rPr>
      </w:pPr>
      <w:r w:rsidRPr="0097236D">
        <w:rPr>
          <w:sz w:val="16"/>
          <w:szCs w:val="16"/>
        </w:rPr>
        <w:lastRenderedPageBreak/>
        <w:t>3.2. Обеспечить выезд автоцистерн и приспособленной пожарной техники к месту пожара по запросу руководителя тушения пожара для подвоза воды и автотракторной техники для проведения работ, связанных с локализацией и ликвидацией пожара.</w:t>
      </w:r>
    </w:p>
    <w:p w:rsidR="001663C7" w:rsidRPr="0097236D" w:rsidRDefault="001663C7" w:rsidP="001663C7">
      <w:pPr>
        <w:ind w:left="720"/>
        <w:jc w:val="both"/>
        <w:rPr>
          <w:sz w:val="16"/>
          <w:szCs w:val="16"/>
        </w:rPr>
      </w:pPr>
      <w:r w:rsidRPr="0097236D">
        <w:rPr>
          <w:sz w:val="16"/>
          <w:szCs w:val="16"/>
        </w:rPr>
        <w:t>4. Рекомендовать директору школы Гордееву Е.А.</w:t>
      </w:r>
    </w:p>
    <w:p w:rsidR="001663C7" w:rsidRPr="0097236D" w:rsidRDefault="001663C7" w:rsidP="001663C7">
      <w:pPr>
        <w:ind w:firstLine="720"/>
        <w:jc w:val="both"/>
        <w:rPr>
          <w:sz w:val="16"/>
          <w:szCs w:val="16"/>
        </w:rPr>
      </w:pPr>
      <w:r w:rsidRPr="0097236D">
        <w:rPr>
          <w:sz w:val="16"/>
          <w:szCs w:val="16"/>
        </w:rPr>
        <w:t>4.1. Провести внеочередные инструктажи преподавательского состава по мерам пожарной безопасности и действиям в случае пожара.</w:t>
      </w:r>
    </w:p>
    <w:p w:rsidR="001663C7" w:rsidRPr="0097236D" w:rsidRDefault="001663C7" w:rsidP="001663C7">
      <w:pPr>
        <w:ind w:firstLine="709"/>
        <w:jc w:val="both"/>
        <w:rPr>
          <w:sz w:val="16"/>
          <w:szCs w:val="16"/>
        </w:rPr>
      </w:pPr>
      <w:r w:rsidRPr="0097236D">
        <w:rPr>
          <w:sz w:val="16"/>
          <w:szCs w:val="16"/>
        </w:rPr>
        <w:t>4.2.Провести дополнительные занятия с учащимися о мерах пожарной безопасности  в быту и в лесных массивах.</w:t>
      </w:r>
    </w:p>
    <w:p w:rsidR="001663C7" w:rsidRPr="0097236D" w:rsidRDefault="001663C7" w:rsidP="001663C7">
      <w:pPr>
        <w:ind w:firstLine="709"/>
        <w:jc w:val="both"/>
        <w:rPr>
          <w:sz w:val="16"/>
          <w:szCs w:val="16"/>
        </w:rPr>
      </w:pPr>
      <w:r w:rsidRPr="0097236D">
        <w:rPr>
          <w:sz w:val="16"/>
          <w:szCs w:val="16"/>
        </w:rPr>
        <w:t>5. Рекомендуется у каждого жилого строения устанавливать емкость (бочку) с водой или иметь огнетушитель.</w:t>
      </w:r>
    </w:p>
    <w:p w:rsidR="001663C7" w:rsidRPr="0097236D" w:rsidRDefault="001663C7" w:rsidP="001663C7">
      <w:pPr>
        <w:tabs>
          <w:tab w:val="left" w:pos="720"/>
        </w:tabs>
        <w:ind w:firstLine="720"/>
        <w:jc w:val="both"/>
        <w:rPr>
          <w:sz w:val="16"/>
          <w:szCs w:val="16"/>
        </w:rPr>
      </w:pPr>
      <w:r w:rsidRPr="0097236D">
        <w:rPr>
          <w:sz w:val="16"/>
          <w:szCs w:val="16"/>
        </w:rPr>
        <w:t>6. Рекомендовать депутатам сельского поселения провести агитационно-разъяснительную работу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 При выявлении необеспеченных семей, нуждающихся в ремонте печного отопления и электрооборудования, формировать списки с последующим их направлением главе муниципального образования.</w:t>
      </w:r>
    </w:p>
    <w:p w:rsidR="001663C7" w:rsidRPr="0097236D" w:rsidRDefault="001663C7" w:rsidP="001663C7">
      <w:pPr>
        <w:tabs>
          <w:tab w:val="num" w:pos="1418"/>
        </w:tabs>
        <w:ind w:left="720"/>
        <w:jc w:val="both"/>
        <w:rPr>
          <w:sz w:val="16"/>
          <w:szCs w:val="16"/>
        </w:rPr>
      </w:pPr>
      <w:r w:rsidRPr="0097236D">
        <w:rPr>
          <w:sz w:val="16"/>
          <w:szCs w:val="16"/>
        </w:rPr>
        <w:t>7. Контроль исполнения постановления оставляю за собой.</w:t>
      </w:r>
    </w:p>
    <w:p w:rsidR="001663C7" w:rsidRPr="0097236D" w:rsidRDefault="001663C7" w:rsidP="001663C7">
      <w:pPr>
        <w:tabs>
          <w:tab w:val="num" w:pos="1418"/>
        </w:tabs>
        <w:ind w:left="720"/>
        <w:jc w:val="both"/>
        <w:rPr>
          <w:sz w:val="16"/>
          <w:szCs w:val="16"/>
        </w:rPr>
      </w:pPr>
    </w:p>
    <w:p w:rsidR="001663C7" w:rsidRPr="0097236D" w:rsidRDefault="001663C7" w:rsidP="001663C7">
      <w:pPr>
        <w:tabs>
          <w:tab w:val="num" w:pos="1418"/>
        </w:tabs>
        <w:ind w:left="720"/>
        <w:jc w:val="both"/>
        <w:rPr>
          <w:sz w:val="16"/>
          <w:szCs w:val="16"/>
        </w:rPr>
      </w:pPr>
    </w:p>
    <w:p w:rsidR="001663C7" w:rsidRPr="0097236D" w:rsidRDefault="001663C7" w:rsidP="001663C7">
      <w:pPr>
        <w:tabs>
          <w:tab w:val="left" w:pos="3021"/>
        </w:tabs>
        <w:jc w:val="both"/>
        <w:rPr>
          <w:sz w:val="16"/>
          <w:szCs w:val="16"/>
        </w:rPr>
      </w:pPr>
      <w:r w:rsidRPr="0097236D">
        <w:rPr>
          <w:sz w:val="16"/>
          <w:szCs w:val="16"/>
        </w:rPr>
        <w:t xml:space="preserve">Глава Нагорно-Ивановского </w:t>
      </w:r>
    </w:p>
    <w:p w:rsidR="001663C7" w:rsidRPr="0097236D" w:rsidRDefault="001663C7" w:rsidP="001663C7">
      <w:pPr>
        <w:tabs>
          <w:tab w:val="left" w:pos="3021"/>
        </w:tabs>
        <w:jc w:val="both"/>
        <w:rPr>
          <w:sz w:val="16"/>
          <w:szCs w:val="16"/>
        </w:rPr>
      </w:pPr>
      <w:r w:rsidRPr="0097236D">
        <w:rPr>
          <w:sz w:val="16"/>
          <w:szCs w:val="16"/>
        </w:rPr>
        <w:t xml:space="preserve">сельского поселения         </w:t>
      </w:r>
      <w:r w:rsidRPr="0097236D">
        <w:rPr>
          <w:sz w:val="16"/>
          <w:szCs w:val="16"/>
        </w:rPr>
        <w:tab/>
        <w:t xml:space="preserve">                      </w:t>
      </w:r>
      <w:r w:rsidRPr="0097236D">
        <w:rPr>
          <w:sz w:val="16"/>
          <w:szCs w:val="16"/>
        </w:rPr>
        <w:tab/>
      </w:r>
      <w:r w:rsidRPr="0097236D">
        <w:rPr>
          <w:sz w:val="16"/>
          <w:szCs w:val="16"/>
        </w:rPr>
        <w:tab/>
        <w:t xml:space="preserve">                О.В. Трипутина</w:t>
      </w:r>
    </w:p>
    <w:p w:rsidR="001663C7" w:rsidRPr="0097236D" w:rsidRDefault="001663C7" w:rsidP="001663C7">
      <w:pPr>
        <w:tabs>
          <w:tab w:val="left" w:pos="3021"/>
        </w:tabs>
        <w:jc w:val="both"/>
        <w:rPr>
          <w:sz w:val="16"/>
          <w:szCs w:val="16"/>
        </w:rPr>
      </w:pPr>
    </w:p>
    <w:p w:rsidR="001663C7" w:rsidRPr="0097236D" w:rsidRDefault="001663C7" w:rsidP="001663C7">
      <w:pPr>
        <w:tabs>
          <w:tab w:val="left" w:pos="3021"/>
        </w:tabs>
        <w:jc w:val="both"/>
        <w:rPr>
          <w:sz w:val="16"/>
          <w:szCs w:val="16"/>
        </w:rPr>
      </w:pPr>
    </w:p>
    <w:p w:rsidR="001663C7" w:rsidRPr="0097236D" w:rsidRDefault="001663C7" w:rsidP="001663C7">
      <w:pPr>
        <w:pStyle w:val="ConsPlusNormal"/>
        <w:widowControl/>
        <w:tabs>
          <w:tab w:val="left" w:pos="3375"/>
        </w:tabs>
        <w:ind w:firstLine="0"/>
        <w:rPr>
          <w:rFonts w:ascii="Times New Roman" w:hAnsi="Times New Roman"/>
          <w:sz w:val="16"/>
          <w:szCs w:val="16"/>
        </w:rPr>
      </w:pPr>
      <w:r>
        <w:rPr>
          <w:rFonts w:ascii="Times New Roman" w:hAnsi="Times New Roman" w:cs="Times New Roman"/>
          <w:sz w:val="16"/>
          <w:szCs w:val="16"/>
        </w:rPr>
        <w:t xml:space="preserve">                                                                                                                    </w:t>
      </w:r>
      <w:r w:rsidRPr="0097236D">
        <w:rPr>
          <w:rFonts w:ascii="Times New Roman" w:hAnsi="Times New Roman"/>
          <w:sz w:val="16"/>
          <w:szCs w:val="16"/>
        </w:rPr>
        <w:t>Приложение № 1</w:t>
      </w:r>
    </w:p>
    <w:p w:rsidR="001663C7" w:rsidRPr="0097236D" w:rsidRDefault="001663C7" w:rsidP="001663C7">
      <w:pPr>
        <w:pStyle w:val="ConsPlusNormal"/>
        <w:widowControl/>
        <w:tabs>
          <w:tab w:val="left" w:pos="3375"/>
        </w:tabs>
        <w:ind w:firstLine="360"/>
        <w:jc w:val="center"/>
        <w:rPr>
          <w:rFonts w:ascii="Times New Roman" w:hAnsi="Times New Roman"/>
          <w:sz w:val="16"/>
          <w:szCs w:val="16"/>
        </w:rPr>
      </w:pPr>
      <w:r w:rsidRPr="0097236D">
        <w:rPr>
          <w:rFonts w:ascii="Times New Roman" w:hAnsi="Times New Roman"/>
          <w:sz w:val="16"/>
          <w:szCs w:val="16"/>
        </w:rPr>
        <w:t xml:space="preserve">                                                                          к постановлению администрации </w:t>
      </w:r>
    </w:p>
    <w:p w:rsidR="001663C7" w:rsidRPr="0097236D" w:rsidRDefault="001663C7" w:rsidP="001663C7">
      <w:pPr>
        <w:pStyle w:val="ConsPlusNormal"/>
        <w:widowControl/>
        <w:tabs>
          <w:tab w:val="left" w:pos="3375"/>
        </w:tabs>
        <w:ind w:firstLine="360"/>
        <w:jc w:val="right"/>
        <w:rPr>
          <w:rFonts w:ascii="Times New Roman" w:hAnsi="Times New Roman"/>
          <w:sz w:val="16"/>
          <w:szCs w:val="16"/>
        </w:rPr>
      </w:pPr>
      <w:r w:rsidRPr="0097236D">
        <w:rPr>
          <w:rFonts w:ascii="Times New Roman" w:hAnsi="Times New Roman"/>
          <w:sz w:val="16"/>
          <w:szCs w:val="16"/>
        </w:rPr>
        <w:t>Нагорно-Ивановского сельского поселения</w:t>
      </w:r>
    </w:p>
    <w:p w:rsidR="001663C7" w:rsidRPr="0097236D" w:rsidRDefault="001663C7" w:rsidP="001663C7">
      <w:pPr>
        <w:pStyle w:val="ConsPlusNormal"/>
        <w:widowControl/>
        <w:tabs>
          <w:tab w:val="left" w:pos="3375"/>
        </w:tabs>
        <w:ind w:firstLine="360"/>
        <w:jc w:val="right"/>
        <w:rPr>
          <w:rFonts w:ascii="Times New Roman" w:hAnsi="Times New Roman"/>
          <w:sz w:val="16"/>
          <w:szCs w:val="16"/>
        </w:rPr>
      </w:pPr>
      <w:r w:rsidRPr="0097236D">
        <w:rPr>
          <w:rFonts w:ascii="Times New Roman" w:hAnsi="Times New Roman"/>
          <w:sz w:val="16"/>
          <w:szCs w:val="16"/>
        </w:rPr>
        <w:t>от 17.02.2025  № 13</w:t>
      </w:r>
    </w:p>
    <w:p w:rsidR="001663C7" w:rsidRPr="0097236D" w:rsidRDefault="001663C7" w:rsidP="001663C7">
      <w:pPr>
        <w:tabs>
          <w:tab w:val="left" w:pos="450"/>
        </w:tabs>
        <w:jc w:val="center"/>
        <w:rPr>
          <w:sz w:val="16"/>
          <w:szCs w:val="16"/>
        </w:rPr>
      </w:pPr>
      <w:r w:rsidRPr="0097236D">
        <w:rPr>
          <w:sz w:val="16"/>
          <w:szCs w:val="16"/>
        </w:rPr>
        <w:t>ПЛАН</w:t>
      </w:r>
    </w:p>
    <w:p w:rsidR="001663C7" w:rsidRPr="0097236D" w:rsidRDefault="001663C7" w:rsidP="001663C7">
      <w:pPr>
        <w:tabs>
          <w:tab w:val="left" w:pos="450"/>
        </w:tabs>
        <w:jc w:val="center"/>
        <w:rPr>
          <w:sz w:val="16"/>
          <w:szCs w:val="16"/>
        </w:rPr>
      </w:pPr>
      <w:r w:rsidRPr="0097236D">
        <w:rPr>
          <w:sz w:val="16"/>
          <w:szCs w:val="16"/>
        </w:rPr>
        <w:t>организационно – технических мероприятий по обеспечению охраны лесов и населённых пунктов Нагорно-Ивановского сельского поселения Тарского муниципального района от пожаров в 2025 году</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60"/>
        <w:gridCol w:w="1620"/>
        <w:gridCol w:w="2464"/>
      </w:tblGrid>
      <w:tr w:rsidR="001663C7" w:rsidRPr="0097236D" w:rsidTr="001663C7">
        <w:tc>
          <w:tcPr>
            <w:tcW w:w="828"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w:t>
            </w:r>
          </w:p>
          <w:p w:rsidR="001663C7" w:rsidRPr="0097236D" w:rsidRDefault="001663C7" w:rsidP="001663C7">
            <w:pPr>
              <w:pStyle w:val="afff5"/>
              <w:rPr>
                <w:sz w:val="16"/>
                <w:szCs w:val="16"/>
              </w:rPr>
            </w:pPr>
            <w:r w:rsidRPr="0097236D">
              <w:rPr>
                <w:sz w:val="16"/>
                <w:szCs w:val="16"/>
              </w:rPr>
              <w:t>п/п</w:t>
            </w:r>
          </w:p>
        </w:tc>
        <w:tc>
          <w:tcPr>
            <w:tcW w:w="486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наименование мероприятий</w:t>
            </w:r>
          </w:p>
        </w:tc>
        <w:tc>
          <w:tcPr>
            <w:tcW w:w="162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ответственный исполнитель</w:t>
            </w:r>
          </w:p>
        </w:tc>
      </w:tr>
      <w:tr w:rsidR="001663C7" w:rsidRPr="0097236D" w:rsidTr="001663C7">
        <w:tc>
          <w:tcPr>
            <w:tcW w:w="9772" w:type="dxa"/>
            <w:gridSpan w:val="4"/>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jc w:val="center"/>
              <w:rPr>
                <w:sz w:val="16"/>
                <w:szCs w:val="16"/>
              </w:rPr>
            </w:pPr>
            <w:r w:rsidRPr="0097236D">
              <w:rPr>
                <w:sz w:val="16"/>
                <w:szCs w:val="16"/>
              </w:rPr>
              <w:t>организационно – технические противопожарные мероприятия</w:t>
            </w:r>
          </w:p>
        </w:tc>
      </w:tr>
      <w:tr w:rsidR="001663C7" w:rsidRPr="0097236D" w:rsidTr="001663C7">
        <w:tc>
          <w:tcPr>
            <w:tcW w:w="828"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1.</w:t>
            </w:r>
          </w:p>
        </w:tc>
        <w:tc>
          <w:tcPr>
            <w:tcW w:w="486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Уточнить порядок привлечения сил и средств организаций поселения к ликвидации пожаров в лесах и населённых пунктах.</w:t>
            </w:r>
          </w:p>
        </w:tc>
        <w:tc>
          <w:tcPr>
            <w:tcW w:w="162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до 1 мая</w:t>
            </w:r>
          </w:p>
        </w:tc>
        <w:tc>
          <w:tcPr>
            <w:tcW w:w="2464"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Администрация</w:t>
            </w:r>
          </w:p>
        </w:tc>
      </w:tr>
      <w:tr w:rsidR="001663C7" w:rsidRPr="0097236D" w:rsidTr="001663C7">
        <w:tc>
          <w:tcPr>
            <w:tcW w:w="828"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 xml:space="preserve">2. </w:t>
            </w:r>
          </w:p>
        </w:tc>
        <w:tc>
          <w:tcPr>
            <w:tcW w:w="486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До наступления пожароопасного сезона организовать и провести проверки противопожарного состояния населённых пунктов, трансформаторных подстанций, линий электропередач, связи. Привести в надлежащее состояние противопожарное водоснабжение, проезды к открытым водоёмам.</w:t>
            </w:r>
          </w:p>
        </w:tc>
        <w:tc>
          <w:tcPr>
            <w:tcW w:w="162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до 1 апреля</w:t>
            </w:r>
          </w:p>
        </w:tc>
        <w:tc>
          <w:tcPr>
            <w:tcW w:w="2464"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Администрация,</w:t>
            </w:r>
          </w:p>
          <w:p w:rsidR="001663C7" w:rsidRPr="0097236D" w:rsidRDefault="001663C7" w:rsidP="001663C7">
            <w:pPr>
              <w:pStyle w:val="afff5"/>
              <w:rPr>
                <w:sz w:val="16"/>
                <w:szCs w:val="16"/>
              </w:rPr>
            </w:pPr>
            <w:r w:rsidRPr="0097236D">
              <w:rPr>
                <w:sz w:val="16"/>
                <w:szCs w:val="16"/>
              </w:rPr>
              <w:t xml:space="preserve">Нагорно-Ивановского сельского поселения участок Тарских районных электрических сетей, </w:t>
            </w:r>
          </w:p>
          <w:p w:rsidR="001663C7" w:rsidRPr="0097236D" w:rsidRDefault="001663C7" w:rsidP="001663C7">
            <w:pPr>
              <w:pStyle w:val="afff5"/>
              <w:rPr>
                <w:sz w:val="16"/>
                <w:szCs w:val="16"/>
              </w:rPr>
            </w:pPr>
          </w:p>
        </w:tc>
      </w:tr>
      <w:tr w:rsidR="001663C7" w:rsidRPr="0097236D" w:rsidTr="001663C7">
        <w:tc>
          <w:tcPr>
            <w:tcW w:w="828"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3.</w:t>
            </w:r>
          </w:p>
        </w:tc>
        <w:tc>
          <w:tcPr>
            <w:tcW w:w="486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Запретить сжигание соломы, пожнивных остатков и стерни жителями</w:t>
            </w:r>
          </w:p>
        </w:tc>
        <w:tc>
          <w:tcPr>
            <w:tcW w:w="162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весь период</w:t>
            </w:r>
          </w:p>
        </w:tc>
        <w:tc>
          <w:tcPr>
            <w:tcW w:w="2464"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жители поселения</w:t>
            </w:r>
          </w:p>
        </w:tc>
      </w:tr>
      <w:tr w:rsidR="001663C7" w:rsidRPr="0097236D" w:rsidTr="001663C7">
        <w:tc>
          <w:tcPr>
            <w:tcW w:w="828"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4.</w:t>
            </w:r>
          </w:p>
        </w:tc>
        <w:tc>
          <w:tcPr>
            <w:tcW w:w="486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Обеспечить оповещение населения и организаций при угрозе или возникновения ЧС в пожароопасный период.</w:t>
            </w:r>
          </w:p>
        </w:tc>
        <w:tc>
          <w:tcPr>
            <w:tcW w:w="162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весь период</w:t>
            </w:r>
          </w:p>
        </w:tc>
        <w:tc>
          <w:tcPr>
            <w:tcW w:w="2464"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 xml:space="preserve">Администрация, </w:t>
            </w:r>
          </w:p>
          <w:p w:rsidR="001663C7" w:rsidRPr="0097236D" w:rsidRDefault="001663C7" w:rsidP="001663C7">
            <w:pPr>
              <w:pStyle w:val="afff5"/>
              <w:rPr>
                <w:sz w:val="16"/>
                <w:szCs w:val="16"/>
              </w:rPr>
            </w:pPr>
            <w:r w:rsidRPr="0097236D">
              <w:rPr>
                <w:sz w:val="16"/>
                <w:szCs w:val="16"/>
              </w:rPr>
              <w:t>служба 01 по согласованию</w:t>
            </w:r>
          </w:p>
        </w:tc>
      </w:tr>
      <w:tr w:rsidR="001663C7" w:rsidRPr="0097236D" w:rsidTr="001663C7">
        <w:tc>
          <w:tcPr>
            <w:tcW w:w="828"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5.</w:t>
            </w:r>
          </w:p>
        </w:tc>
        <w:tc>
          <w:tcPr>
            <w:tcW w:w="486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Проведение постоянной информационной работы среди населения о пожарной безопасности, об осторожном обращении с огнем. Размещение информации на информационных стендах в поселении.</w:t>
            </w:r>
          </w:p>
        </w:tc>
        <w:tc>
          <w:tcPr>
            <w:tcW w:w="162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в течение года</w:t>
            </w:r>
          </w:p>
        </w:tc>
        <w:tc>
          <w:tcPr>
            <w:tcW w:w="2464"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Администрация</w:t>
            </w:r>
          </w:p>
        </w:tc>
      </w:tr>
      <w:tr w:rsidR="001663C7" w:rsidRPr="0097236D" w:rsidTr="001663C7">
        <w:tc>
          <w:tcPr>
            <w:tcW w:w="828"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6.</w:t>
            </w:r>
          </w:p>
        </w:tc>
        <w:tc>
          <w:tcPr>
            <w:tcW w:w="486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Организовать в образовательных учреждениях проведение занятий по противопожарной пропаганде в лесах и населённых пунктах</w:t>
            </w:r>
          </w:p>
        </w:tc>
        <w:tc>
          <w:tcPr>
            <w:tcW w:w="162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в течение года</w:t>
            </w:r>
          </w:p>
        </w:tc>
        <w:tc>
          <w:tcPr>
            <w:tcW w:w="2464" w:type="dxa"/>
            <w:tcBorders>
              <w:top w:val="single" w:sz="4" w:space="0" w:color="auto"/>
              <w:left w:val="single" w:sz="4" w:space="0" w:color="auto"/>
              <w:bottom w:val="single" w:sz="4" w:space="0" w:color="auto"/>
              <w:right w:val="single" w:sz="4" w:space="0" w:color="auto"/>
            </w:tcBorders>
          </w:tcPr>
          <w:p w:rsidR="001663C7" w:rsidRPr="0097236D" w:rsidRDefault="001663C7" w:rsidP="001663C7">
            <w:pPr>
              <w:pStyle w:val="afff5"/>
              <w:rPr>
                <w:sz w:val="16"/>
                <w:szCs w:val="16"/>
              </w:rPr>
            </w:pPr>
            <w:r w:rsidRPr="0097236D">
              <w:rPr>
                <w:sz w:val="16"/>
                <w:szCs w:val="16"/>
              </w:rPr>
              <w:t xml:space="preserve">Бюджетное общеобразовательное </w:t>
            </w:r>
            <w:r w:rsidRPr="0097236D">
              <w:rPr>
                <w:sz w:val="16"/>
                <w:szCs w:val="16"/>
              </w:rPr>
              <w:lastRenderedPageBreak/>
              <w:t>учреждение «Нагорно-Ивановская средняя общеобразовательная школа»,  (по согласованию)</w:t>
            </w:r>
          </w:p>
        </w:tc>
      </w:tr>
      <w:tr w:rsidR="001663C7" w:rsidRPr="0097236D" w:rsidTr="001663C7">
        <w:tc>
          <w:tcPr>
            <w:tcW w:w="828"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lastRenderedPageBreak/>
              <w:t>7.</w:t>
            </w:r>
          </w:p>
        </w:tc>
        <w:tc>
          <w:tcPr>
            <w:tcW w:w="486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Провести инструктаж граждан с целью обучения населения правилам пожарной безопасности</w:t>
            </w:r>
          </w:p>
        </w:tc>
        <w:tc>
          <w:tcPr>
            <w:tcW w:w="162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По особому плану</w:t>
            </w:r>
          </w:p>
        </w:tc>
        <w:tc>
          <w:tcPr>
            <w:tcW w:w="2464"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Администрация</w:t>
            </w:r>
          </w:p>
        </w:tc>
      </w:tr>
      <w:tr w:rsidR="001663C7" w:rsidRPr="0097236D" w:rsidTr="001663C7">
        <w:tc>
          <w:tcPr>
            <w:tcW w:w="828"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8.</w:t>
            </w:r>
          </w:p>
        </w:tc>
        <w:tc>
          <w:tcPr>
            <w:tcW w:w="486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Подготовить список по поселению механизмов, техники для привлечения к ликвидации ЧС</w:t>
            </w:r>
          </w:p>
        </w:tc>
        <w:tc>
          <w:tcPr>
            <w:tcW w:w="1620"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до 10 апреля</w:t>
            </w:r>
          </w:p>
        </w:tc>
        <w:tc>
          <w:tcPr>
            <w:tcW w:w="2464" w:type="dxa"/>
            <w:tcBorders>
              <w:top w:val="single" w:sz="4" w:space="0" w:color="auto"/>
              <w:left w:val="single" w:sz="4" w:space="0" w:color="auto"/>
              <w:bottom w:val="single" w:sz="4" w:space="0" w:color="auto"/>
              <w:right w:val="single" w:sz="4" w:space="0" w:color="auto"/>
            </w:tcBorders>
            <w:hideMark/>
          </w:tcPr>
          <w:p w:rsidR="001663C7" w:rsidRPr="0097236D" w:rsidRDefault="001663C7" w:rsidP="001663C7">
            <w:pPr>
              <w:pStyle w:val="afff5"/>
              <w:rPr>
                <w:sz w:val="16"/>
                <w:szCs w:val="16"/>
              </w:rPr>
            </w:pPr>
            <w:r w:rsidRPr="0097236D">
              <w:rPr>
                <w:sz w:val="16"/>
                <w:szCs w:val="16"/>
              </w:rPr>
              <w:t>Администрация</w:t>
            </w:r>
          </w:p>
        </w:tc>
      </w:tr>
    </w:tbl>
    <w:p w:rsidR="001663C7" w:rsidRPr="00883400" w:rsidRDefault="001663C7" w:rsidP="001663C7">
      <w:pPr>
        <w:rPr>
          <w:sz w:val="16"/>
          <w:szCs w:val="16"/>
        </w:rPr>
      </w:pPr>
    </w:p>
    <w:p w:rsidR="001663C7" w:rsidRPr="00366F1A" w:rsidRDefault="001663C7" w:rsidP="001663C7">
      <w:pPr>
        <w:rPr>
          <w:sz w:val="16"/>
          <w:szCs w:val="16"/>
        </w:rPr>
      </w:pPr>
    </w:p>
    <w:p w:rsidR="001663C7" w:rsidRPr="00366F1A" w:rsidRDefault="001663C7" w:rsidP="001663C7">
      <w:pPr>
        <w:rPr>
          <w:sz w:val="16"/>
          <w:szCs w:val="16"/>
        </w:rPr>
      </w:pPr>
    </w:p>
    <w:p w:rsidR="001663C7" w:rsidRPr="00143015" w:rsidRDefault="001663C7" w:rsidP="001663C7">
      <w:pPr>
        <w:jc w:val="center"/>
        <w:rPr>
          <w:b/>
          <w:sz w:val="16"/>
          <w:szCs w:val="16"/>
        </w:rPr>
      </w:pPr>
      <w:r w:rsidRPr="00143015">
        <w:rPr>
          <w:b/>
          <w:sz w:val="16"/>
          <w:szCs w:val="16"/>
        </w:rPr>
        <w:t xml:space="preserve">АДМИНИСТРАЦИЯ </w:t>
      </w:r>
    </w:p>
    <w:p w:rsidR="001663C7" w:rsidRPr="00143015" w:rsidRDefault="001663C7" w:rsidP="001663C7">
      <w:pPr>
        <w:jc w:val="center"/>
        <w:rPr>
          <w:b/>
          <w:sz w:val="16"/>
          <w:szCs w:val="16"/>
        </w:rPr>
      </w:pPr>
      <w:r w:rsidRPr="00143015">
        <w:rPr>
          <w:b/>
          <w:sz w:val="16"/>
          <w:szCs w:val="16"/>
        </w:rPr>
        <w:t xml:space="preserve">НАГОРНО-ИВАНОВСКОГО СЕЛЬСКОГО ПОСЕЛЕНИЯ </w:t>
      </w:r>
    </w:p>
    <w:p w:rsidR="001663C7" w:rsidRPr="00143015" w:rsidRDefault="001663C7" w:rsidP="001663C7">
      <w:pPr>
        <w:jc w:val="center"/>
        <w:rPr>
          <w:b/>
          <w:sz w:val="16"/>
          <w:szCs w:val="16"/>
        </w:rPr>
      </w:pPr>
      <w:r w:rsidRPr="00143015">
        <w:rPr>
          <w:b/>
          <w:sz w:val="16"/>
          <w:szCs w:val="16"/>
        </w:rPr>
        <w:t>ТАРСКОГО МУНИЦИПАЛЬНОГО РАЙОНА ОМСКОЙ ОБЛАСТИ</w:t>
      </w:r>
    </w:p>
    <w:p w:rsidR="001663C7" w:rsidRPr="00143015" w:rsidRDefault="001663C7" w:rsidP="001663C7">
      <w:pPr>
        <w:jc w:val="center"/>
        <w:rPr>
          <w:b/>
          <w:sz w:val="16"/>
          <w:szCs w:val="16"/>
        </w:rPr>
      </w:pPr>
    </w:p>
    <w:p w:rsidR="001663C7" w:rsidRPr="00143015" w:rsidRDefault="001663C7" w:rsidP="001663C7">
      <w:pPr>
        <w:jc w:val="center"/>
        <w:rPr>
          <w:b/>
          <w:sz w:val="16"/>
          <w:szCs w:val="16"/>
        </w:rPr>
      </w:pPr>
    </w:p>
    <w:p w:rsidR="001663C7" w:rsidRPr="00143015" w:rsidRDefault="001663C7" w:rsidP="001663C7">
      <w:pPr>
        <w:jc w:val="center"/>
        <w:rPr>
          <w:b/>
          <w:sz w:val="16"/>
          <w:szCs w:val="16"/>
        </w:rPr>
      </w:pPr>
      <w:r w:rsidRPr="00143015">
        <w:rPr>
          <w:b/>
          <w:sz w:val="16"/>
          <w:szCs w:val="16"/>
        </w:rPr>
        <w:t>ПОСТАНОВЛЕНИЕ</w:t>
      </w:r>
    </w:p>
    <w:p w:rsidR="001663C7" w:rsidRPr="00143015" w:rsidRDefault="001663C7" w:rsidP="001663C7">
      <w:pPr>
        <w:rPr>
          <w:b/>
          <w:sz w:val="16"/>
          <w:szCs w:val="16"/>
        </w:rPr>
      </w:pPr>
    </w:p>
    <w:p w:rsidR="001663C7" w:rsidRPr="00143015" w:rsidRDefault="001663C7" w:rsidP="001663C7">
      <w:pPr>
        <w:rPr>
          <w:b/>
          <w:sz w:val="16"/>
          <w:szCs w:val="16"/>
        </w:rPr>
      </w:pPr>
    </w:p>
    <w:p w:rsidR="001663C7" w:rsidRPr="00143015" w:rsidRDefault="001663C7" w:rsidP="001663C7">
      <w:pPr>
        <w:jc w:val="center"/>
        <w:rPr>
          <w:sz w:val="16"/>
          <w:szCs w:val="16"/>
        </w:rPr>
      </w:pPr>
      <w:r w:rsidRPr="00143015">
        <w:rPr>
          <w:sz w:val="16"/>
          <w:szCs w:val="16"/>
        </w:rPr>
        <w:t>17 февраля 2025 года                                                                                       №  14</w:t>
      </w:r>
    </w:p>
    <w:p w:rsidR="001663C7" w:rsidRPr="00143015" w:rsidRDefault="001663C7" w:rsidP="001663C7">
      <w:pPr>
        <w:jc w:val="center"/>
        <w:rPr>
          <w:b/>
          <w:sz w:val="16"/>
          <w:szCs w:val="16"/>
        </w:rPr>
      </w:pPr>
    </w:p>
    <w:p w:rsidR="001663C7" w:rsidRPr="00143015" w:rsidRDefault="001663C7" w:rsidP="001663C7">
      <w:pPr>
        <w:rPr>
          <w:sz w:val="16"/>
          <w:szCs w:val="16"/>
        </w:rPr>
      </w:pPr>
      <w:r w:rsidRPr="00143015">
        <w:rPr>
          <w:b/>
          <w:sz w:val="16"/>
          <w:szCs w:val="16"/>
        </w:rPr>
        <w:t xml:space="preserve">                                                        </w:t>
      </w:r>
      <w:r w:rsidRPr="00143015">
        <w:rPr>
          <w:sz w:val="16"/>
          <w:szCs w:val="16"/>
        </w:rPr>
        <w:t>с. Нагорное</w:t>
      </w:r>
    </w:p>
    <w:p w:rsidR="001663C7" w:rsidRPr="00143015" w:rsidRDefault="001663C7" w:rsidP="001663C7">
      <w:pPr>
        <w:jc w:val="center"/>
        <w:rPr>
          <w:sz w:val="16"/>
          <w:szCs w:val="16"/>
        </w:rPr>
      </w:pPr>
    </w:p>
    <w:p w:rsidR="001663C7" w:rsidRPr="00143015" w:rsidRDefault="001663C7" w:rsidP="001663C7">
      <w:pPr>
        <w:jc w:val="center"/>
        <w:rPr>
          <w:sz w:val="16"/>
          <w:szCs w:val="16"/>
        </w:rPr>
      </w:pPr>
    </w:p>
    <w:p w:rsidR="001663C7" w:rsidRPr="00143015" w:rsidRDefault="001663C7" w:rsidP="001663C7">
      <w:pPr>
        <w:tabs>
          <w:tab w:val="left" w:pos="9356"/>
        </w:tabs>
        <w:ind w:right="-1"/>
        <w:jc w:val="center"/>
        <w:outlineLvl w:val="0"/>
        <w:rPr>
          <w:sz w:val="16"/>
          <w:szCs w:val="16"/>
        </w:rPr>
      </w:pPr>
      <w:r w:rsidRPr="00143015">
        <w:rPr>
          <w:sz w:val="16"/>
          <w:szCs w:val="16"/>
        </w:rPr>
        <w:t>О внесении изменений в постановление Администрации Нагорно-Ивановского сельского поселения Тарского муниципального района Омской области от 06 апреля 2022 года № 40 «Об утверждении паспортов безопасности н.п. (с. Нагорное, д. Ивановка,  д. Уразай,) Нагорно-Ивановского сельского поселения Тарского муниципального района Омской области»</w:t>
      </w:r>
    </w:p>
    <w:p w:rsidR="001663C7" w:rsidRPr="00143015" w:rsidRDefault="001663C7" w:rsidP="001663C7">
      <w:pPr>
        <w:tabs>
          <w:tab w:val="left" w:pos="9356"/>
        </w:tabs>
        <w:ind w:right="-1"/>
        <w:outlineLvl w:val="0"/>
        <w:rPr>
          <w:b/>
          <w:bCs/>
          <w:sz w:val="16"/>
          <w:szCs w:val="16"/>
        </w:rPr>
      </w:pPr>
    </w:p>
    <w:p w:rsidR="001663C7" w:rsidRPr="00143015" w:rsidRDefault="001663C7" w:rsidP="001663C7">
      <w:pPr>
        <w:pStyle w:val="afff5"/>
        <w:rPr>
          <w:rFonts w:cs="Arial"/>
          <w:bCs/>
          <w:sz w:val="16"/>
          <w:szCs w:val="16"/>
        </w:rPr>
      </w:pPr>
      <w:r w:rsidRPr="00143015">
        <w:rPr>
          <w:sz w:val="16"/>
          <w:szCs w:val="16"/>
        </w:rPr>
        <w:t xml:space="preserve">В соответствии с пунктами 414 – 418 </w:t>
      </w:r>
      <w:r w:rsidRPr="00143015">
        <w:rPr>
          <w:sz w:val="16"/>
          <w:szCs w:val="16"/>
          <w:shd w:val="clear" w:color="auto" w:fill="FFFFFF"/>
        </w:rPr>
        <w:t xml:space="preserve">Правил противопожарного режима в Российской Федерации, утвержденных постановлением Правительства РФ от 16.09.2020 № 1479, </w:t>
      </w:r>
      <w:r w:rsidRPr="00143015">
        <w:rPr>
          <w:sz w:val="16"/>
          <w:szCs w:val="16"/>
        </w:rPr>
        <w:t xml:space="preserve">руководствуясь Уставом Нагорно-Ивановского сельского поселения Тарского муниципального района Омской области, </w:t>
      </w:r>
      <w:r w:rsidRPr="00143015">
        <w:rPr>
          <w:rFonts w:cs="Arial"/>
          <w:bCs/>
          <w:sz w:val="16"/>
          <w:szCs w:val="16"/>
        </w:rPr>
        <w:t xml:space="preserve">Администрация </w:t>
      </w:r>
      <w:r w:rsidRPr="00143015">
        <w:rPr>
          <w:sz w:val="16"/>
          <w:szCs w:val="16"/>
        </w:rPr>
        <w:t xml:space="preserve">Нагорно-Ивановского </w:t>
      </w:r>
      <w:r w:rsidRPr="00143015">
        <w:rPr>
          <w:rFonts w:cs="Arial"/>
          <w:bCs/>
          <w:sz w:val="16"/>
          <w:szCs w:val="16"/>
        </w:rPr>
        <w:t>сельского поселения Тарского муниципального района постановляет:</w:t>
      </w:r>
    </w:p>
    <w:p w:rsidR="001663C7" w:rsidRPr="00143015" w:rsidRDefault="001663C7" w:rsidP="001663C7">
      <w:pPr>
        <w:widowControl w:val="0"/>
        <w:tabs>
          <w:tab w:val="left" w:pos="1080"/>
        </w:tabs>
        <w:autoSpaceDE w:val="0"/>
        <w:autoSpaceDN w:val="0"/>
        <w:adjustRightInd w:val="0"/>
        <w:ind w:firstLine="720"/>
        <w:jc w:val="both"/>
        <w:rPr>
          <w:sz w:val="16"/>
          <w:szCs w:val="16"/>
        </w:rPr>
      </w:pPr>
      <w:r w:rsidRPr="00143015">
        <w:rPr>
          <w:sz w:val="16"/>
          <w:szCs w:val="16"/>
        </w:rPr>
        <w:t>1. Внести в постановление Администрации Нагорно-Ивановского сельского поселения Тарского муниципального района Омской области от 06 апреля 2022 года № 40 «Об утверждении паспортов безопасности н.п. (с. Нагорное, д. Ивановка, д. Уразай ) Нагорно-Ивановского сельского поселения Тарского муниципального района Омской области» следующие изменения:</w:t>
      </w:r>
    </w:p>
    <w:p w:rsidR="001663C7" w:rsidRPr="00143015" w:rsidRDefault="001663C7" w:rsidP="001663C7">
      <w:pPr>
        <w:tabs>
          <w:tab w:val="left" w:pos="0"/>
        </w:tabs>
        <w:jc w:val="both"/>
        <w:textAlignment w:val="baseline"/>
        <w:rPr>
          <w:b/>
          <w:sz w:val="16"/>
          <w:szCs w:val="16"/>
        </w:rPr>
      </w:pPr>
      <w:r w:rsidRPr="00143015">
        <w:rPr>
          <w:rFonts w:cs="Arial"/>
          <w:bCs/>
          <w:sz w:val="16"/>
          <w:szCs w:val="16"/>
          <w:lang w:eastAsia="en-US"/>
        </w:rPr>
        <w:t xml:space="preserve">              Изложить паспорта безопасности н.п. (с. Нагорное, д. Ивановка, д. Уразай)  Нагорно-Ивановского сельского поселения Тарского муниципального района Омской области согласно приложению к настоящему постановлению.</w:t>
      </w:r>
    </w:p>
    <w:p w:rsidR="001663C7" w:rsidRPr="00143015" w:rsidRDefault="001663C7" w:rsidP="001663C7">
      <w:pPr>
        <w:rPr>
          <w:sz w:val="16"/>
          <w:szCs w:val="16"/>
        </w:rPr>
      </w:pPr>
      <w:r w:rsidRPr="00143015">
        <w:rPr>
          <w:sz w:val="16"/>
          <w:szCs w:val="16"/>
        </w:rPr>
        <w:t>2. 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Тарского муниципального района Омской области по адресу:</w:t>
      </w:r>
    </w:p>
    <w:p w:rsidR="001663C7" w:rsidRPr="00143015" w:rsidRDefault="001663C7" w:rsidP="001663C7">
      <w:pPr>
        <w:ind w:firstLine="708"/>
        <w:rPr>
          <w:sz w:val="16"/>
          <w:szCs w:val="16"/>
        </w:rPr>
      </w:pPr>
      <w:r w:rsidRPr="00143015">
        <w:rPr>
          <w:sz w:val="16"/>
          <w:szCs w:val="16"/>
        </w:rPr>
        <w:t>https://nagornovskij-r52.gosweb.gosuslugi.ru/</w:t>
      </w:r>
    </w:p>
    <w:p w:rsidR="001663C7" w:rsidRPr="00143015" w:rsidRDefault="001663C7" w:rsidP="001663C7">
      <w:pPr>
        <w:rPr>
          <w:sz w:val="16"/>
          <w:szCs w:val="16"/>
        </w:rPr>
      </w:pPr>
    </w:p>
    <w:p w:rsidR="001663C7" w:rsidRPr="00143015" w:rsidRDefault="001663C7" w:rsidP="001663C7">
      <w:pPr>
        <w:pStyle w:val="afff5"/>
        <w:rPr>
          <w:color w:val="000000"/>
          <w:sz w:val="16"/>
          <w:szCs w:val="16"/>
        </w:rPr>
      </w:pPr>
      <w:r w:rsidRPr="00143015">
        <w:rPr>
          <w:sz w:val="16"/>
          <w:szCs w:val="16"/>
        </w:rPr>
        <w:t xml:space="preserve">3. </w:t>
      </w:r>
      <w:r w:rsidRPr="00143015">
        <w:rPr>
          <w:color w:val="000000"/>
          <w:sz w:val="16"/>
          <w:szCs w:val="16"/>
        </w:rPr>
        <w:t>Настоящее постановление вступает в силу с 1 марта 2025 года.</w:t>
      </w:r>
    </w:p>
    <w:p w:rsidR="001663C7" w:rsidRPr="00143015" w:rsidRDefault="001663C7" w:rsidP="001663C7">
      <w:pPr>
        <w:pStyle w:val="a9"/>
        <w:tabs>
          <w:tab w:val="left" w:pos="851"/>
        </w:tabs>
        <w:spacing w:before="0" w:beforeAutospacing="0" w:after="0" w:afterAutospacing="0"/>
        <w:jc w:val="both"/>
        <w:rPr>
          <w:color w:val="000000"/>
          <w:sz w:val="16"/>
          <w:szCs w:val="16"/>
        </w:rPr>
      </w:pPr>
      <w:r w:rsidRPr="00143015">
        <w:rPr>
          <w:rFonts w:eastAsia="Calibri"/>
          <w:color w:val="000000"/>
          <w:sz w:val="16"/>
          <w:szCs w:val="16"/>
          <w:lang w:eastAsia="en-US"/>
        </w:rPr>
        <w:t>4. Контроль исполнения настоящего постановления оставляю за собой.</w:t>
      </w:r>
    </w:p>
    <w:p w:rsidR="001663C7" w:rsidRPr="00143015" w:rsidRDefault="001663C7" w:rsidP="001663C7">
      <w:pPr>
        <w:pStyle w:val="a9"/>
        <w:tabs>
          <w:tab w:val="left" w:pos="851"/>
        </w:tabs>
        <w:spacing w:before="0" w:beforeAutospacing="0" w:after="0" w:afterAutospacing="0"/>
        <w:jc w:val="both"/>
        <w:rPr>
          <w:color w:val="000000"/>
          <w:sz w:val="16"/>
          <w:szCs w:val="16"/>
        </w:rPr>
      </w:pPr>
    </w:p>
    <w:p w:rsidR="001663C7" w:rsidRPr="00143015" w:rsidRDefault="001663C7" w:rsidP="001663C7">
      <w:pPr>
        <w:pStyle w:val="a9"/>
        <w:tabs>
          <w:tab w:val="left" w:pos="851"/>
        </w:tabs>
        <w:spacing w:before="0" w:beforeAutospacing="0" w:after="0" w:afterAutospacing="0"/>
        <w:jc w:val="both"/>
        <w:rPr>
          <w:color w:val="000000"/>
          <w:sz w:val="16"/>
          <w:szCs w:val="16"/>
        </w:rPr>
      </w:pPr>
    </w:p>
    <w:p w:rsidR="001663C7" w:rsidRPr="00143015" w:rsidRDefault="001663C7" w:rsidP="001663C7">
      <w:pPr>
        <w:pStyle w:val="a9"/>
        <w:tabs>
          <w:tab w:val="left" w:pos="851"/>
        </w:tabs>
        <w:spacing w:before="0" w:beforeAutospacing="0" w:after="0" w:afterAutospacing="0"/>
        <w:jc w:val="both"/>
        <w:rPr>
          <w:color w:val="000000"/>
          <w:sz w:val="16"/>
          <w:szCs w:val="16"/>
        </w:rPr>
      </w:pPr>
      <w:r w:rsidRPr="00143015">
        <w:rPr>
          <w:color w:val="000000"/>
          <w:sz w:val="16"/>
          <w:szCs w:val="16"/>
        </w:rPr>
        <w:t>Глава Нагорно-Ивановского</w:t>
      </w:r>
    </w:p>
    <w:p w:rsidR="001663C7" w:rsidRDefault="001663C7" w:rsidP="001663C7">
      <w:pPr>
        <w:pStyle w:val="a9"/>
        <w:tabs>
          <w:tab w:val="left" w:pos="851"/>
        </w:tabs>
        <w:spacing w:before="0" w:beforeAutospacing="0" w:after="0" w:afterAutospacing="0"/>
        <w:jc w:val="both"/>
        <w:rPr>
          <w:color w:val="000000"/>
          <w:sz w:val="16"/>
          <w:szCs w:val="16"/>
        </w:rPr>
      </w:pPr>
      <w:r w:rsidRPr="00143015">
        <w:rPr>
          <w:color w:val="000000"/>
          <w:sz w:val="16"/>
          <w:szCs w:val="16"/>
        </w:rPr>
        <w:lastRenderedPageBreak/>
        <w:t xml:space="preserve"> сельского поселения                                                         </w:t>
      </w:r>
      <w:r>
        <w:rPr>
          <w:color w:val="000000"/>
          <w:sz w:val="16"/>
          <w:szCs w:val="16"/>
        </w:rPr>
        <w:t xml:space="preserve">                                               </w:t>
      </w:r>
      <w:r w:rsidRPr="00143015">
        <w:rPr>
          <w:color w:val="000000"/>
          <w:sz w:val="16"/>
          <w:szCs w:val="16"/>
        </w:rPr>
        <w:t xml:space="preserve">  О.В. Трипутина</w:t>
      </w:r>
    </w:p>
    <w:p w:rsidR="001663C7" w:rsidRPr="00143015" w:rsidRDefault="001663C7" w:rsidP="001663C7">
      <w:pPr>
        <w:pStyle w:val="a9"/>
        <w:tabs>
          <w:tab w:val="left" w:pos="851"/>
        </w:tabs>
        <w:spacing w:before="0" w:beforeAutospacing="0" w:after="0" w:afterAutospacing="0"/>
        <w:jc w:val="both"/>
        <w:rPr>
          <w:color w:val="000000"/>
          <w:sz w:val="16"/>
          <w:szCs w:val="16"/>
        </w:rPr>
      </w:pPr>
    </w:p>
    <w:p w:rsidR="000C190D" w:rsidRPr="00FD441C" w:rsidRDefault="000C190D" w:rsidP="000C190D">
      <w:pPr>
        <w:ind w:left="4253"/>
        <w:jc w:val="center"/>
        <w:rPr>
          <w:sz w:val="16"/>
          <w:szCs w:val="16"/>
        </w:rPr>
      </w:pPr>
      <w:r w:rsidRPr="00FD441C">
        <w:rPr>
          <w:sz w:val="16"/>
          <w:szCs w:val="16"/>
        </w:rPr>
        <w:t>УТВЕРЖДАЮ:</w:t>
      </w:r>
    </w:p>
    <w:p w:rsidR="000C190D" w:rsidRPr="00FD441C" w:rsidRDefault="000C190D" w:rsidP="000C190D">
      <w:pPr>
        <w:ind w:left="3969"/>
        <w:jc w:val="both"/>
        <w:rPr>
          <w:sz w:val="16"/>
          <w:szCs w:val="16"/>
        </w:rPr>
      </w:pPr>
      <w:r w:rsidRPr="00FD441C">
        <w:rPr>
          <w:sz w:val="16"/>
          <w:szCs w:val="16"/>
        </w:rPr>
        <w:t>Глава Нагорно-Ивановского сельского поселения Тарского муниципального района Омской области</w:t>
      </w:r>
    </w:p>
    <w:p w:rsidR="000C190D" w:rsidRPr="00FD441C" w:rsidRDefault="000C190D" w:rsidP="000C190D">
      <w:pPr>
        <w:ind w:left="3969"/>
        <w:jc w:val="both"/>
        <w:rPr>
          <w:sz w:val="16"/>
          <w:szCs w:val="16"/>
        </w:rPr>
      </w:pPr>
      <w:r w:rsidRPr="00FD441C">
        <w:rPr>
          <w:sz w:val="16"/>
          <w:szCs w:val="16"/>
        </w:rPr>
        <w:t>Трипутина Ольга Викторовна</w:t>
      </w:r>
    </w:p>
    <w:p w:rsidR="000C190D" w:rsidRPr="00FD441C" w:rsidRDefault="000C190D" w:rsidP="000C190D">
      <w:pPr>
        <w:ind w:left="3969"/>
        <w:jc w:val="both"/>
        <w:rPr>
          <w:sz w:val="16"/>
          <w:szCs w:val="16"/>
        </w:rPr>
      </w:pPr>
    </w:p>
    <w:p w:rsidR="000C190D" w:rsidRPr="00FD441C" w:rsidRDefault="000C190D" w:rsidP="000C190D">
      <w:pPr>
        <w:pBdr>
          <w:top w:val="single" w:sz="4" w:space="1" w:color="auto"/>
        </w:pBdr>
        <w:ind w:left="3969"/>
        <w:jc w:val="center"/>
        <w:rPr>
          <w:sz w:val="16"/>
          <w:szCs w:val="16"/>
        </w:rPr>
      </w:pPr>
      <w:r w:rsidRPr="00FD441C">
        <w:rPr>
          <w:sz w:val="16"/>
          <w:szCs w:val="16"/>
        </w:rPr>
        <w:t>(подпись и М.П.)</w:t>
      </w:r>
    </w:p>
    <w:p w:rsidR="000C190D" w:rsidRPr="00FD441C" w:rsidRDefault="000C190D" w:rsidP="000C190D">
      <w:pPr>
        <w:jc w:val="center"/>
        <w:rPr>
          <w:bCs/>
          <w:spacing w:val="60"/>
          <w:sz w:val="16"/>
          <w:szCs w:val="16"/>
        </w:rPr>
      </w:pPr>
      <w:r w:rsidRPr="00FD441C">
        <w:rPr>
          <w:b/>
          <w:bCs/>
          <w:spacing w:val="60"/>
          <w:sz w:val="16"/>
          <w:szCs w:val="16"/>
        </w:rPr>
        <w:t xml:space="preserve">        </w:t>
      </w:r>
      <w:r w:rsidRPr="00FD441C">
        <w:rPr>
          <w:bCs/>
          <w:spacing w:val="60"/>
          <w:sz w:val="16"/>
          <w:szCs w:val="16"/>
        </w:rPr>
        <w:t>1 марта 2025г.</w:t>
      </w:r>
    </w:p>
    <w:p w:rsidR="000C190D" w:rsidRPr="00FD441C" w:rsidRDefault="000C190D" w:rsidP="000C190D">
      <w:pPr>
        <w:jc w:val="center"/>
        <w:rPr>
          <w:b/>
          <w:bCs/>
          <w:sz w:val="16"/>
          <w:szCs w:val="16"/>
        </w:rPr>
      </w:pPr>
      <w:r w:rsidRPr="00FD441C">
        <w:rPr>
          <w:b/>
          <w:bCs/>
          <w:spacing w:val="60"/>
          <w:sz w:val="16"/>
          <w:szCs w:val="16"/>
        </w:rPr>
        <w:t>ПАСПОРТ</w:t>
      </w:r>
      <w:r w:rsidRPr="00FD441C">
        <w:rPr>
          <w:b/>
          <w:bCs/>
          <w:spacing w:val="60"/>
          <w:sz w:val="16"/>
          <w:szCs w:val="16"/>
        </w:rPr>
        <w:br/>
      </w:r>
      <w:r w:rsidRPr="00FD441C">
        <w:rPr>
          <w:b/>
          <w:bCs/>
          <w:sz w:val="16"/>
          <w:szCs w:val="16"/>
        </w:rPr>
        <w:t>населенного пункта, подверженного угрозе лесных пожаров и других ландшафтных (природных) пожаров</w:t>
      </w:r>
    </w:p>
    <w:p w:rsidR="000C190D" w:rsidRPr="00FD441C" w:rsidRDefault="000C190D" w:rsidP="000C190D">
      <w:pPr>
        <w:rPr>
          <w:sz w:val="16"/>
          <w:szCs w:val="16"/>
        </w:rPr>
      </w:pPr>
    </w:p>
    <w:p w:rsidR="000C190D" w:rsidRPr="00FD441C" w:rsidRDefault="000C190D" w:rsidP="000C190D">
      <w:pPr>
        <w:rPr>
          <w:sz w:val="16"/>
          <w:szCs w:val="16"/>
          <w:u w:val="single"/>
        </w:rPr>
      </w:pPr>
      <w:r w:rsidRPr="00FD441C">
        <w:rPr>
          <w:sz w:val="16"/>
          <w:szCs w:val="16"/>
        </w:rPr>
        <w:t xml:space="preserve">Наименование населенного пункта: </w:t>
      </w:r>
      <w:r w:rsidRPr="00FD441C">
        <w:rPr>
          <w:sz w:val="16"/>
          <w:szCs w:val="16"/>
          <w:u w:val="single"/>
        </w:rPr>
        <w:t>д. Ивановка</w:t>
      </w:r>
    </w:p>
    <w:p w:rsidR="000C190D" w:rsidRPr="00FD441C" w:rsidRDefault="000C190D" w:rsidP="000C190D">
      <w:pPr>
        <w:rPr>
          <w:sz w:val="16"/>
          <w:szCs w:val="16"/>
          <w:u w:val="single"/>
        </w:rPr>
      </w:pPr>
      <w:r w:rsidRPr="00FD441C">
        <w:rPr>
          <w:sz w:val="16"/>
          <w:szCs w:val="16"/>
        </w:rPr>
        <w:t>Наименование поселения:</w:t>
      </w:r>
      <w:r w:rsidRPr="00FD441C">
        <w:rPr>
          <w:sz w:val="16"/>
          <w:szCs w:val="16"/>
          <w:u w:val="single"/>
        </w:rPr>
        <w:t xml:space="preserve">  Нагорно-Ивановское  сельское поселение</w:t>
      </w:r>
    </w:p>
    <w:p w:rsidR="000C190D" w:rsidRPr="00FD441C" w:rsidRDefault="000C190D" w:rsidP="000C190D">
      <w:pPr>
        <w:rPr>
          <w:sz w:val="16"/>
          <w:szCs w:val="16"/>
          <w:u w:val="single"/>
        </w:rPr>
      </w:pPr>
      <w:r w:rsidRPr="00FD441C">
        <w:rPr>
          <w:sz w:val="16"/>
          <w:szCs w:val="16"/>
        </w:rPr>
        <w:t>Наименование городского округа:</w:t>
      </w:r>
      <w:r w:rsidRPr="00FD441C">
        <w:rPr>
          <w:sz w:val="16"/>
          <w:szCs w:val="16"/>
          <w:u w:val="single"/>
        </w:rPr>
        <w:t xml:space="preserve">  Тарский муниципальный район</w:t>
      </w:r>
    </w:p>
    <w:p w:rsidR="000C190D" w:rsidRPr="00FD441C" w:rsidRDefault="000C190D" w:rsidP="000C190D">
      <w:pPr>
        <w:rPr>
          <w:sz w:val="16"/>
          <w:szCs w:val="16"/>
          <w:u w:val="single"/>
        </w:rPr>
      </w:pPr>
      <w:r w:rsidRPr="00FD441C">
        <w:rPr>
          <w:sz w:val="16"/>
          <w:szCs w:val="16"/>
        </w:rPr>
        <w:t>Наименование субъекта Российской Федерации:</w:t>
      </w:r>
      <w:r w:rsidRPr="00FD441C">
        <w:rPr>
          <w:sz w:val="16"/>
          <w:szCs w:val="16"/>
          <w:u w:val="single"/>
        </w:rPr>
        <w:t xml:space="preserve">  Омская область</w:t>
      </w:r>
    </w:p>
    <w:p w:rsidR="000C190D" w:rsidRPr="00FD441C" w:rsidRDefault="000C190D" w:rsidP="000C190D">
      <w:pPr>
        <w:jc w:val="center"/>
        <w:rPr>
          <w:sz w:val="16"/>
          <w:szCs w:val="16"/>
        </w:rPr>
      </w:pPr>
    </w:p>
    <w:p w:rsidR="000C190D" w:rsidRPr="00FD441C" w:rsidRDefault="000C190D" w:rsidP="000C190D">
      <w:pPr>
        <w:jc w:val="center"/>
        <w:rPr>
          <w:sz w:val="16"/>
          <w:szCs w:val="16"/>
        </w:rPr>
      </w:pPr>
      <w:r w:rsidRPr="00FD441C">
        <w:rPr>
          <w:sz w:val="16"/>
          <w:szCs w:val="16"/>
          <w:lang w:val="en-US"/>
        </w:rPr>
        <w:t>I</w:t>
      </w:r>
      <w:r w:rsidRPr="00FD441C">
        <w:rPr>
          <w:sz w:val="16"/>
          <w:szCs w:val="16"/>
        </w:rPr>
        <w:t>. Общие сведения о населенном пункте</w:t>
      </w:r>
    </w:p>
    <w:p w:rsidR="000C190D" w:rsidRPr="00FD441C" w:rsidRDefault="000C190D" w:rsidP="000C190D">
      <w:pPr>
        <w:jc w:val="center"/>
        <w:rPr>
          <w:sz w:val="16"/>
          <w:szCs w:val="16"/>
        </w:rPr>
      </w:pP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691"/>
        <w:gridCol w:w="2665"/>
      </w:tblGrid>
      <w:tr w:rsidR="000C190D" w:rsidRPr="00FD441C" w:rsidTr="00957296">
        <w:tblPrEx>
          <w:tblCellMar>
            <w:top w:w="0" w:type="dxa"/>
            <w:bottom w:w="0" w:type="dxa"/>
          </w:tblCellMar>
        </w:tblPrEx>
        <w:tc>
          <w:tcPr>
            <w:tcW w:w="567" w:type="dxa"/>
            <w:vAlign w:val="center"/>
          </w:tcPr>
          <w:p w:rsidR="000C190D" w:rsidRPr="00FD441C" w:rsidRDefault="000C190D" w:rsidP="00957296">
            <w:pPr>
              <w:rPr>
                <w:sz w:val="16"/>
                <w:szCs w:val="16"/>
              </w:rPr>
            </w:pPr>
          </w:p>
        </w:tc>
        <w:tc>
          <w:tcPr>
            <w:tcW w:w="6691" w:type="dxa"/>
            <w:vAlign w:val="center"/>
          </w:tcPr>
          <w:p w:rsidR="000C190D" w:rsidRPr="00FD441C" w:rsidRDefault="000C190D" w:rsidP="00957296">
            <w:pPr>
              <w:jc w:val="center"/>
              <w:rPr>
                <w:sz w:val="16"/>
                <w:szCs w:val="16"/>
              </w:rPr>
            </w:pPr>
            <w:r w:rsidRPr="00FD441C">
              <w:rPr>
                <w:sz w:val="16"/>
                <w:szCs w:val="16"/>
              </w:rPr>
              <w:t>Характеристика населенного пункта</w:t>
            </w:r>
          </w:p>
        </w:tc>
        <w:tc>
          <w:tcPr>
            <w:tcW w:w="2665" w:type="dxa"/>
            <w:vAlign w:val="center"/>
          </w:tcPr>
          <w:p w:rsidR="000C190D" w:rsidRPr="00FD441C" w:rsidRDefault="000C190D" w:rsidP="00957296">
            <w:pPr>
              <w:jc w:val="center"/>
              <w:rPr>
                <w:sz w:val="16"/>
                <w:szCs w:val="16"/>
              </w:rPr>
            </w:pPr>
            <w:r w:rsidRPr="00FD441C">
              <w:rPr>
                <w:sz w:val="16"/>
                <w:szCs w:val="16"/>
              </w:rPr>
              <w:t>Значение</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1.</w:t>
            </w:r>
          </w:p>
        </w:tc>
        <w:tc>
          <w:tcPr>
            <w:tcW w:w="6691" w:type="dxa"/>
          </w:tcPr>
          <w:p w:rsidR="000C190D" w:rsidRPr="00FD441C" w:rsidRDefault="000C190D" w:rsidP="00957296">
            <w:pPr>
              <w:jc w:val="both"/>
              <w:rPr>
                <w:sz w:val="16"/>
                <w:szCs w:val="16"/>
              </w:rPr>
            </w:pPr>
            <w:r w:rsidRPr="00FD441C">
              <w:rPr>
                <w:sz w:val="16"/>
                <w:szCs w:val="16"/>
              </w:rPr>
              <w:t>Общая площадь населенного пункта (кв. километров)</w:t>
            </w:r>
          </w:p>
        </w:tc>
        <w:tc>
          <w:tcPr>
            <w:tcW w:w="2665" w:type="dxa"/>
          </w:tcPr>
          <w:p w:rsidR="000C190D" w:rsidRPr="00FD441C" w:rsidRDefault="000C190D" w:rsidP="00957296">
            <w:pPr>
              <w:jc w:val="center"/>
              <w:rPr>
                <w:sz w:val="16"/>
                <w:szCs w:val="16"/>
              </w:rPr>
            </w:pPr>
            <w:r w:rsidRPr="00FD441C">
              <w:rPr>
                <w:sz w:val="16"/>
                <w:szCs w:val="16"/>
              </w:rPr>
              <w:t>9.6</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2.</w:t>
            </w:r>
          </w:p>
        </w:tc>
        <w:tc>
          <w:tcPr>
            <w:tcW w:w="6691" w:type="dxa"/>
          </w:tcPr>
          <w:p w:rsidR="000C190D" w:rsidRPr="00FD441C" w:rsidRDefault="000C190D" w:rsidP="00957296">
            <w:pPr>
              <w:jc w:val="both"/>
              <w:rPr>
                <w:sz w:val="16"/>
                <w:szCs w:val="16"/>
              </w:rPr>
            </w:pPr>
            <w:r w:rsidRPr="00FD441C">
              <w:rPr>
                <w:sz w:val="16"/>
                <w:szCs w:val="16"/>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2665" w:type="dxa"/>
          </w:tcPr>
          <w:p w:rsidR="000C190D" w:rsidRPr="00FD441C" w:rsidRDefault="000C190D" w:rsidP="00957296">
            <w:pPr>
              <w:jc w:val="center"/>
              <w:rPr>
                <w:sz w:val="16"/>
                <w:szCs w:val="16"/>
              </w:rPr>
            </w:pPr>
            <w:r w:rsidRPr="00FD441C">
              <w:rPr>
                <w:sz w:val="16"/>
                <w:szCs w:val="16"/>
              </w:rPr>
              <w:t>7</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3.</w:t>
            </w:r>
          </w:p>
        </w:tc>
        <w:tc>
          <w:tcPr>
            <w:tcW w:w="6691" w:type="dxa"/>
          </w:tcPr>
          <w:p w:rsidR="000C190D" w:rsidRPr="00FD441C" w:rsidRDefault="000C190D" w:rsidP="00957296">
            <w:pPr>
              <w:jc w:val="both"/>
              <w:rPr>
                <w:sz w:val="16"/>
                <w:szCs w:val="16"/>
              </w:rPr>
            </w:pPr>
            <w:r w:rsidRPr="00FD441C">
              <w:rPr>
                <w:sz w:val="16"/>
                <w:szCs w:val="16"/>
              </w:rPr>
              <w:t>Общая площадь городских хвойных (смешанных) лесов, расположенных на землях населенного пункта (гектаров)</w:t>
            </w:r>
          </w:p>
        </w:tc>
        <w:tc>
          <w:tcPr>
            <w:tcW w:w="2665" w:type="dxa"/>
          </w:tcPr>
          <w:p w:rsidR="000C190D" w:rsidRPr="00FD441C" w:rsidRDefault="000C190D" w:rsidP="00957296">
            <w:pPr>
              <w:jc w:val="center"/>
              <w:rPr>
                <w:sz w:val="16"/>
                <w:szCs w:val="16"/>
              </w:rPr>
            </w:pPr>
            <w:r w:rsidRPr="00FD441C">
              <w:rPr>
                <w:sz w:val="16"/>
                <w:szCs w:val="16"/>
              </w:rPr>
              <w:t>0</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4.</w:t>
            </w:r>
          </w:p>
        </w:tc>
        <w:tc>
          <w:tcPr>
            <w:tcW w:w="6691" w:type="dxa"/>
          </w:tcPr>
          <w:p w:rsidR="000C190D" w:rsidRPr="00FD441C" w:rsidRDefault="000C190D" w:rsidP="00957296">
            <w:pPr>
              <w:jc w:val="both"/>
              <w:rPr>
                <w:sz w:val="16"/>
                <w:szCs w:val="16"/>
              </w:rPr>
            </w:pPr>
            <w:r w:rsidRPr="00FD441C">
              <w:rPr>
                <w:sz w:val="16"/>
                <w:szCs w:val="16"/>
              </w:rP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665" w:type="dxa"/>
          </w:tcPr>
          <w:p w:rsidR="000C190D" w:rsidRPr="00FD441C" w:rsidRDefault="000C190D" w:rsidP="00957296">
            <w:pPr>
              <w:jc w:val="center"/>
              <w:rPr>
                <w:sz w:val="16"/>
                <w:szCs w:val="16"/>
              </w:rPr>
            </w:pPr>
            <w:r w:rsidRPr="00FD441C">
              <w:rPr>
                <w:sz w:val="16"/>
                <w:szCs w:val="16"/>
              </w:rPr>
              <w:t>60 минут</w:t>
            </w:r>
          </w:p>
        </w:tc>
      </w:tr>
    </w:tbl>
    <w:p w:rsidR="000C190D" w:rsidRPr="00FD441C" w:rsidRDefault="000C190D" w:rsidP="000C190D">
      <w:pPr>
        <w:jc w:val="center"/>
        <w:rPr>
          <w:sz w:val="16"/>
          <w:szCs w:val="16"/>
        </w:rPr>
      </w:pPr>
    </w:p>
    <w:p w:rsidR="000C190D" w:rsidRPr="00FD441C" w:rsidRDefault="000C190D" w:rsidP="000C190D">
      <w:pPr>
        <w:jc w:val="center"/>
        <w:rPr>
          <w:sz w:val="16"/>
          <w:szCs w:val="16"/>
        </w:rPr>
      </w:pPr>
      <w:r w:rsidRPr="00FD441C">
        <w:rPr>
          <w:sz w:val="16"/>
          <w:szCs w:val="16"/>
          <w:lang w:val="en-US"/>
        </w:rPr>
        <w:t>II</w:t>
      </w:r>
      <w:r w:rsidRPr="00FD441C">
        <w:rPr>
          <w:sz w:val="16"/>
          <w:szCs w:val="16"/>
        </w:rPr>
        <w:t>.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722"/>
        <w:gridCol w:w="2665"/>
        <w:gridCol w:w="1871"/>
        <w:gridCol w:w="1871"/>
      </w:tblGrid>
      <w:tr w:rsidR="000C190D" w:rsidRPr="00FD441C" w:rsidTr="00957296">
        <w:tblPrEx>
          <w:tblCellMar>
            <w:top w:w="0" w:type="dxa"/>
            <w:bottom w:w="0" w:type="dxa"/>
          </w:tblCellMar>
        </w:tblPrEx>
        <w:tc>
          <w:tcPr>
            <w:tcW w:w="567" w:type="dxa"/>
            <w:vAlign w:val="center"/>
          </w:tcPr>
          <w:p w:rsidR="000C190D" w:rsidRPr="00FD441C" w:rsidRDefault="000C190D" w:rsidP="00957296">
            <w:pPr>
              <w:jc w:val="center"/>
              <w:rPr>
                <w:sz w:val="16"/>
                <w:szCs w:val="16"/>
              </w:rPr>
            </w:pPr>
            <w:r w:rsidRPr="00FD441C">
              <w:rPr>
                <w:sz w:val="16"/>
                <w:szCs w:val="16"/>
              </w:rPr>
              <w:t>№ п/п</w:t>
            </w:r>
          </w:p>
        </w:tc>
        <w:tc>
          <w:tcPr>
            <w:tcW w:w="2722" w:type="dxa"/>
            <w:vAlign w:val="center"/>
          </w:tcPr>
          <w:p w:rsidR="000C190D" w:rsidRPr="00FD441C" w:rsidRDefault="000C190D" w:rsidP="00957296">
            <w:pPr>
              <w:jc w:val="center"/>
              <w:rPr>
                <w:sz w:val="16"/>
                <w:szCs w:val="16"/>
              </w:rPr>
            </w:pPr>
            <w:r w:rsidRPr="00FD441C">
              <w:rPr>
                <w:sz w:val="16"/>
                <w:szCs w:val="16"/>
              </w:rPr>
              <w:t>Наименование социального объекта</w:t>
            </w:r>
          </w:p>
        </w:tc>
        <w:tc>
          <w:tcPr>
            <w:tcW w:w="2665" w:type="dxa"/>
            <w:vAlign w:val="center"/>
          </w:tcPr>
          <w:p w:rsidR="000C190D" w:rsidRPr="00FD441C" w:rsidRDefault="000C190D" w:rsidP="00957296">
            <w:pPr>
              <w:jc w:val="center"/>
              <w:rPr>
                <w:sz w:val="16"/>
                <w:szCs w:val="16"/>
              </w:rPr>
            </w:pPr>
            <w:r w:rsidRPr="00FD441C">
              <w:rPr>
                <w:sz w:val="16"/>
                <w:szCs w:val="16"/>
              </w:rPr>
              <w:t>Адрес объекта</w:t>
            </w:r>
          </w:p>
        </w:tc>
        <w:tc>
          <w:tcPr>
            <w:tcW w:w="1871" w:type="dxa"/>
            <w:vAlign w:val="center"/>
          </w:tcPr>
          <w:p w:rsidR="000C190D" w:rsidRPr="00FD441C" w:rsidRDefault="000C190D" w:rsidP="00957296">
            <w:pPr>
              <w:jc w:val="center"/>
              <w:rPr>
                <w:sz w:val="16"/>
                <w:szCs w:val="16"/>
              </w:rPr>
            </w:pPr>
            <w:r w:rsidRPr="00FD441C">
              <w:rPr>
                <w:sz w:val="16"/>
                <w:szCs w:val="16"/>
              </w:rPr>
              <w:t>Численность персонала</w:t>
            </w:r>
          </w:p>
        </w:tc>
        <w:tc>
          <w:tcPr>
            <w:tcW w:w="1871" w:type="dxa"/>
            <w:vAlign w:val="center"/>
          </w:tcPr>
          <w:p w:rsidR="000C190D" w:rsidRPr="00FD441C" w:rsidRDefault="000C190D" w:rsidP="00957296">
            <w:pPr>
              <w:jc w:val="center"/>
              <w:rPr>
                <w:sz w:val="16"/>
                <w:szCs w:val="16"/>
              </w:rPr>
            </w:pPr>
            <w:r w:rsidRPr="00FD441C">
              <w:rPr>
                <w:sz w:val="16"/>
                <w:szCs w:val="16"/>
              </w:rPr>
              <w:t>Численность пациентов (отдыхающих)</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w:t>
            </w:r>
          </w:p>
        </w:tc>
        <w:tc>
          <w:tcPr>
            <w:tcW w:w="2722" w:type="dxa"/>
          </w:tcPr>
          <w:p w:rsidR="000C190D" w:rsidRPr="00FD441C" w:rsidRDefault="000C190D" w:rsidP="00957296">
            <w:pPr>
              <w:jc w:val="center"/>
              <w:rPr>
                <w:sz w:val="16"/>
                <w:szCs w:val="16"/>
              </w:rPr>
            </w:pPr>
            <w:r w:rsidRPr="00FD441C">
              <w:rPr>
                <w:sz w:val="16"/>
                <w:szCs w:val="16"/>
              </w:rPr>
              <w:t>---</w:t>
            </w:r>
          </w:p>
        </w:tc>
        <w:tc>
          <w:tcPr>
            <w:tcW w:w="2665" w:type="dxa"/>
          </w:tcPr>
          <w:p w:rsidR="000C190D" w:rsidRPr="00FD441C" w:rsidRDefault="000C190D" w:rsidP="00957296">
            <w:pPr>
              <w:jc w:val="center"/>
              <w:rPr>
                <w:sz w:val="16"/>
                <w:szCs w:val="16"/>
              </w:rPr>
            </w:pPr>
            <w:r w:rsidRPr="00FD441C">
              <w:rPr>
                <w:sz w:val="16"/>
                <w:szCs w:val="16"/>
              </w:rPr>
              <w:t>---</w:t>
            </w:r>
          </w:p>
        </w:tc>
        <w:tc>
          <w:tcPr>
            <w:tcW w:w="1871" w:type="dxa"/>
          </w:tcPr>
          <w:p w:rsidR="000C190D" w:rsidRPr="00FD441C" w:rsidRDefault="000C190D" w:rsidP="00957296">
            <w:pPr>
              <w:jc w:val="center"/>
              <w:rPr>
                <w:sz w:val="16"/>
                <w:szCs w:val="16"/>
              </w:rPr>
            </w:pPr>
            <w:r w:rsidRPr="00FD441C">
              <w:rPr>
                <w:sz w:val="16"/>
                <w:szCs w:val="16"/>
              </w:rPr>
              <w:t>---</w:t>
            </w:r>
          </w:p>
        </w:tc>
        <w:tc>
          <w:tcPr>
            <w:tcW w:w="1871" w:type="dxa"/>
          </w:tcPr>
          <w:p w:rsidR="000C190D" w:rsidRPr="00FD441C" w:rsidRDefault="000C190D" w:rsidP="00957296">
            <w:pPr>
              <w:jc w:val="center"/>
              <w:rPr>
                <w:sz w:val="16"/>
                <w:szCs w:val="16"/>
              </w:rPr>
            </w:pPr>
            <w:r w:rsidRPr="00FD441C">
              <w:rPr>
                <w:sz w:val="16"/>
                <w:szCs w:val="16"/>
              </w:rPr>
              <w:t>---</w:t>
            </w:r>
          </w:p>
        </w:tc>
      </w:tr>
    </w:tbl>
    <w:p w:rsidR="000C190D" w:rsidRPr="00FD441C" w:rsidRDefault="000C190D" w:rsidP="000C190D">
      <w:pPr>
        <w:jc w:val="center"/>
        <w:rPr>
          <w:sz w:val="16"/>
          <w:szCs w:val="16"/>
        </w:rPr>
      </w:pPr>
    </w:p>
    <w:p w:rsidR="000C190D" w:rsidRPr="00FD441C" w:rsidRDefault="000C190D" w:rsidP="000C190D">
      <w:pPr>
        <w:jc w:val="center"/>
        <w:rPr>
          <w:sz w:val="16"/>
          <w:szCs w:val="16"/>
        </w:rPr>
      </w:pPr>
      <w:r w:rsidRPr="00FD441C">
        <w:rPr>
          <w:sz w:val="16"/>
          <w:szCs w:val="16"/>
          <w:lang w:val="en-US"/>
        </w:rPr>
        <w:t>III</w:t>
      </w:r>
      <w:r w:rsidRPr="00FD441C">
        <w:rPr>
          <w:sz w:val="16"/>
          <w:szCs w:val="16"/>
        </w:rPr>
        <w:t>. Сведения о ближайших к населенному пункту подразделениях пожарной охраны</w:t>
      </w:r>
    </w:p>
    <w:p w:rsidR="000C190D" w:rsidRPr="00FD441C" w:rsidRDefault="000C190D" w:rsidP="000C190D">
      <w:pPr>
        <w:jc w:val="both"/>
        <w:rPr>
          <w:sz w:val="16"/>
          <w:szCs w:val="16"/>
        </w:rPr>
      </w:pPr>
    </w:p>
    <w:p w:rsidR="000C190D" w:rsidRPr="00FD441C" w:rsidRDefault="000C190D" w:rsidP="000C190D">
      <w:pPr>
        <w:jc w:val="both"/>
        <w:rPr>
          <w:sz w:val="16"/>
          <w:szCs w:val="16"/>
          <w:u w:val="single"/>
        </w:rPr>
      </w:pPr>
      <w:r w:rsidRPr="00FD441C">
        <w:rPr>
          <w:sz w:val="16"/>
          <w:szCs w:val="16"/>
        </w:rPr>
        <w:t>1. Подразделения пожарной охраны (наименование, вид), дислоцированные на территории населенного пункта - пожарная дружина</w:t>
      </w:r>
    </w:p>
    <w:p w:rsidR="000C190D" w:rsidRPr="00FD441C" w:rsidRDefault="000C190D" w:rsidP="000C190D">
      <w:pPr>
        <w:jc w:val="both"/>
        <w:rPr>
          <w:sz w:val="16"/>
          <w:szCs w:val="16"/>
        </w:rPr>
      </w:pPr>
      <w:r w:rsidRPr="00FD441C">
        <w:rPr>
          <w:sz w:val="16"/>
          <w:szCs w:val="16"/>
        </w:rPr>
        <w:t xml:space="preserve">2. Ближайшее к населенному пункту подразделение пожарной охраны (наименование, вид), адрес: Омская область Тарский район п. Междуречье, ул. Центральная БУУППС пос. Атак, с. Екатерининское ул. Пушкина, 53 </w:t>
      </w:r>
      <w:r w:rsidRPr="00FD441C">
        <w:rPr>
          <w:sz w:val="16"/>
          <w:szCs w:val="16"/>
          <w:u w:val="single"/>
        </w:rPr>
        <w:t>г. Тара, 58 ПСЧ 12 ПСО</w:t>
      </w:r>
      <w:r w:rsidRPr="00FD441C">
        <w:rPr>
          <w:sz w:val="16"/>
          <w:szCs w:val="16"/>
        </w:rPr>
        <w:t xml:space="preserve">. </w:t>
      </w:r>
    </w:p>
    <w:p w:rsidR="000C190D" w:rsidRPr="00FD441C" w:rsidRDefault="000C190D" w:rsidP="000C190D">
      <w:pPr>
        <w:jc w:val="both"/>
        <w:rPr>
          <w:sz w:val="16"/>
          <w:szCs w:val="16"/>
        </w:rPr>
      </w:pPr>
    </w:p>
    <w:p w:rsidR="000C190D" w:rsidRPr="00FD441C" w:rsidRDefault="000C190D" w:rsidP="000C190D">
      <w:pPr>
        <w:jc w:val="center"/>
        <w:rPr>
          <w:sz w:val="16"/>
          <w:szCs w:val="16"/>
        </w:rPr>
      </w:pPr>
      <w:r w:rsidRPr="00FD441C">
        <w:rPr>
          <w:sz w:val="16"/>
          <w:szCs w:val="16"/>
          <w:lang w:val="en-US"/>
        </w:rPr>
        <w:lastRenderedPageBreak/>
        <w:t>IV</w:t>
      </w:r>
      <w:r w:rsidRPr="00FD441C">
        <w:rPr>
          <w:sz w:val="16"/>
          <w:szCs w:val="16"/>
        </w:rPr>
        <w:t>.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0C190D" w:rsidRPr="00FD441C" w:rsidRDefault="000C190D" w:rsidP="000C190D">
      <w:pPr>
        <w:jc w:val="center"/>
        <w:rPr>
          <w:sz w:val="16"/>
          <w:szCs w:val="16"/>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3572"/>
        <w:gridCol w:w="2977"/>
        <w:gridCol w:w="2580"/>
      </w:tblGrid>
      <w:tr w:rsidR="000C190D" w:rsidRPr="00FD441C" w:rsidTr="00957296">
        <w:tblPrEx>
          <w:tblCellMar>
            <w:top w:w="0" w:type="dxa"/>
            <w:bottom w:w="0" w:type="dxa"/>
          </w:tblCellMar>
        </w:tblPrEx>
        <w:tc>
          <w:tcPr>
            <w:tcW w:w="567" w:type="dxa"/>
            <w:vAlign w:val="center"/>
          </w:tcPr>
          <w:p w:rsidR="000C190D" w:rsidRPr="00FD441C" w:rsidRDefault="000C190D" w:rsidP="00957296">
            <w:pPr>
              <w:jc w:val="center"/>
              <w:rPr>
                <w:sz w:val="16"/>
                <w:szCs w:val="16"/>
              </w:rPr>
            </w:pPr>
            <w:r w:rsidRPr="00FD441C">
              <w:rPr>
                <w:sz w:val="16"/>
                <w:szCs w:val="16"/>
              </w:rPr>
              <w:t>№ п/п</w:t>
            </w:r>
          </w:p>
        </w:tc>
        <w:tc>
          <w:tcPr>
            <w:tcW w:w="3572" w:type="dxa"/>
            <w:vAlign w:val="center"/>
          </w:tcPr>
          <w:p w:rsidR="000C190D" w:rsidRPr="00FD441C" w:rsidRDefault="000C190D" w:rsidP="00957296">
            <w:pPr>
              <w:jc w:val="center"/>
              <w:rPr>
                <w:sz w:val="16"/>
                <w:szCs w:val="16"/>
              </w:rPr>
            </w:pPr>
            <w:r w:rsidRPr="00FD441C">
              <w:rPr>
                <w:sz w:val="16"/>
                <w:szCs w:val="16"/>
              </w:rPr>
              <w:t>Фамилия, имя, отчество</w:t>
            </w:r>
          </w:p>
        </w:tc>
        <w:tc>
          <w:tcPr>
            <w:tcW w:w="2977" w:type="dxa"/>
            <w:vAlign w:val="center"/>
          </w:tcPr>
          <w:p w:rsidR="000C190D" w:rsidRPr="00FD441C" w:rsidRDefault="000C190D" w:rsidP="00957296">
            <w:pPr>
              <w:jc w:val="center"/>
              <w:rPr>
                <w:sz w:val="16"/>
                <w:szCs w:val="16"/>
              </w:rPr>
            </w:pPr>
            <w:r w:rsidRPr="00FD441C">
              <w:rPr>
                <w:sz w:val="16"/>
                <w:szCs w:val="16"/>
              </w:rPr>
              <w:t>Должность</w:t>
            </w:r>
          </w:p>
        </w:tc>
        <w:tc>
          <w:tcPr>
            <w:tcW w:w="2580" w:type="dxa"/>
            <w:vAlign w:val="center"/>
          </w:tcPr>
          <w:p w:rsidR="000C190D" w:rsidRPr="00FD441C" w:rsidRDefault="000C190D" w:rsidP="00957296">
            <w:pPr>
              <w:jc w:val="center"/>
              <w:rPr>
                <w:sz w:val="16"/>
                <w:szCs w:val="16"/>
              </w:rPr>
            </w:pPr>
            <w:r w:rsidRPr="00FD441C">
              <w:rPr>
                <w:sz w:val="16"/>
                <w:szCs w:val="16"/>
              </w:rPr>
              <w:t>Контактный телефон</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1</w:t>
            </w:r>
          </w:p>
        </w:tc>
        <w:tc>
          <w:tcPr>
            <w:tcW w:w="3572" w:type="dxa"/>
          </w:tcPr>
          <w:p w:rsidR="000C190D" w:rsidRPr="00FD441C" w:rsidRDefault="000C190D" w:rsidP="00957296">
            <w:pPr>
              <w:rPr>
                <w:sz w:val="16"/>
                <w:szCs w:val="16"/>
              </w:rPr>
            </w:pPr>
            <w:r w:rsidRPr="00FD441C">
              <w:rPr>
                <w:sz w:val="16"/>
                <w:szCs w:val="16"/>
              </w:rPr>
              <w:t>Трипутина Ольга Викторовна</w:t>
            </w:r>
          </w:p>
        </w:tc>
        <w:tc>
          <w:tcPr>
            <w:tcW w:w="2977" w:type="dxa"/>
          </w:tcPr>
          <w:p w:rsidR="000C190D" w:rsidRPr="00FD441C" w:rsidRDefault="000C190D" w:rsidP="00957296">
            <w:pPr>
              <w:rPr>
                <w:sz w:val="16"/>
                <w:szCs w:val="16"/>
              </w:rPr>
            </w:pPr>
            <w:r w:rsidRPr="00FD441C">
              <w:rPr>
                <w:sz w:val="16"/>
                <w:szCs w:val="16"/>
              </w:rPr>
              <w:t>Глава Администрации Нагорно-Ивановского сельского поселения</w:t>
            </w:r>
          </w:p>
        </w:tc>
        <w:tc>
          <w:tcPr>
            <w:tcW w:w="2580" w:type="dxa"/>
          </w:tcPr>
          <w:p w:rsidR="000C190D" w:rsidRPr="00FD441C" w:rsidRDefault="000C190D" w:rsidP="00957296">
            <w:pPr>
              <w:jc w:val="center"/>
              <w:rPr>
                <w:sz w:val="16"/>
                <w:szCs w:val="16"/>
              </w:rPr>
            </w:pPr>
            <w:r w:rsidRPr="00FD441C">
              <w:rPr>
                <w:sz w:val="16"/>
                <w:szCs w:val="16"/>
              </w:rPr>
              <w:t>89514257192</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2</w:t>
            </w:r>
          </w:p>
        </w:tc>
        <w:tc>
          <w:tcPr>
            <w:tcW w:w="3572" w:type="dxa"/>
          </w:tcPr>
          <w:p w:rsidR="000C190D" w:rsidRPr="00FD441C" w:rsidRDefault="000C190D" w:rsidP="00957296">
            <w:pPr>
              <w:rPr>
                <w:sz w:val="16"/>
                <w:szCs w:val="16"/>
              </w:rPr>
            </w:pPr>
            <w:r w:rsidRPr="00FD441C">
              <w:rPr>
                <w:sz w:val="16"/>
                <w:szCs w:val="16"/>
              </w:rPr>
              <w:t>Митина Юлия Семёновна</w:t>
            </w:r>
          </w:p>
        </w:tc>
        <w:tc>
          <w:tcPr>
            <w:tcW w:w="2977" w:type="dxa"/>
          </w:tcPr>
          <w:p w:rsidR="000C190D" w:rsidRPr="00FD441C" w:rsidRDefault="000C190D" w:rsidP="00957296">
            <w:pPr>
              <w:rPr>
                <w:sz w:val="16"/>
                <w:szCs w:val="16"/>
              </w:rPr>
            </w:pPr>
            <w:r w:rsidRPr="00FD441C">
              <w:rPr>
                <w:sz w:val="16"/>
                <w:szCs w:val="16"/>
              </w:rPr>
              <w:t>ведущий специалист</w:t>
            </w:r>
          </w:p>
        </w:tc>
        <w:tc>
          <w:tcPr>
            <w:tcW w:w="2580" w:type="dxa"/>
          </w:tcPr>
          <w:p w:rsidR="000C190D" w:rsidRPr="00FD441C" w:rsidRDefault="000C190D" w:rsidP="00957296">
            <w:pPr>
              <w:jc w:val="center"/>
              <w:rPr>
                <w:sz w:val="16"/>
                <w:szCs w:val="16"/>
              </w:rPr>
            </w:pPr>
            <w:r w:rsidRPr="00FD441C">
              <w:rPr>
                <w:sz w:val="16"/>
                <w:szCs w:val="16"/>
              </w:rPr>
              <w:t>89514223363</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3</w:t>
            </w:r>
          </w:p>
        </w:tc>
        <w:tc>
          <w:tcPr>
            <w:tcW w:w="3572" w:type="dxa"/>
          </w:tcPr>
          <w:p w:rsidR="000C190D" w:rsidRPr="00FD441C" w:rsidRDefault="000C190D" w:rsidP="00957296">
            <w:pPr>
              <w:rPr>
                <w:sz w:val="16"/>
                <w:szCs w:val="16"/>
              </w:rPr>
            </w:pPr>
            <w:r w:rsidRPr="00FD441C">
              <w:rPr>
                <w:sz w:val="16"/>
                <w:szCs w:val="16"/>
              </w:rPr>
              <w:t xml:space="preserve">Трипутин Николай Васильевич  </w:t>
            </w:r>
          </w:p>
        </w:tc>
        <w:tc>
          <w:tcPr>
            <w:tcW w:w="2977" w:type="dxa"/>
          </w:tcPr>
          <w:p w:rsidR="000C190D" w:rsidRPr="00FD441C" w:rsidRDefault="000C190D" w:rsidP="00957296">
            <w:pPr>
              <w:rPr>
                <w:sz w:val="16"/>
                <w:szCs w:val="16"/>
              </w:rPr>
            </w:pPr>
            <w:r w:rsidRPr="00FD441C">
              <w:rPr>
                <w:sz w:val="16"/>
                <w:szCs w:val="16"/>
              </w:rPr>
              <w:t>водитель</w:t>
            </w:r>
          </w:p>
        </w:tc>
        <w:tc>
          <w:tcPr>
            <w:tcW w:w="2580" w:type="dxa"/>
          </w:tcPr>
          <w:p w:rsidR="000C190D" w:rsidRPr="00FD441C" w:rsidRDefault="000C190D" w:rsidP="00957296">
            <w:pPr>
              <w:jc w:val="center"/>
              <w:rPr>
                <w:sz w:val="16"/>
                <w:szCs w:val="16"/>
              </w:rPr>
            </w:pPr>
            <w:r w:rsidRPr="00FD441C">
              <w:rPr>
                <w:sz w:val="16"/>
                <w:szCs w:val="16"/>
              </w:rPr>
              <w:t>89502143199</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4</w:t>
            </w:r>
          </w:p>
        </w:tc>
        <w:tc>
          <w:tcPr>
            <w:tcW w:w="3572" w:type="dxa"/>
          </w:tcPr>
          <w:p w:rsidR="000C190D" w:rsidRPr="00FD441C" w:rsidRDefault="000C190D" w:rsidP="00957296">
            <w:pPr>
              <w:rPr>
                <w:sz w:val="16"/>
                <w:szCs w:val="16"/>
              </w:rPr>
            </w:pPr>
            <w:r w:rsidRPr="00FD441C">
              <w:rPr>
                <w:sz w:val="16"/>
                <w:szCs w:val="16"/>
              </w:rPr>
              <w:t>Куликова Тамара Владимировна</w:t>
            </w:r>
          </w:p>
        </w:tc>
        <w:tc>
          <w:tcPr>
            <w:tcW w:w="2977" w:type="dxa"/>
          </w:tcPr>
          <w:p w:rsidR="000C190D" w:rsidRPr="00FD441C" w:rsidRDefault="000C190D" w:rsidP="00957296">
            <w:pPr>
              <w:rPr>
                <w:sz w:val="16"/>
                <w:szCs w:val="16"/>
              </w:rPr>
            </w:pPr>
            <w:r w:rsidRPr="00FD441C">
              <w:rPr>
                <w:sz w:val="16"/>
                <w:szCs w:val="16"/>
              </w:rPr>
              <w:t>Ведущий специалист</w:t>
            </w:r>
          </w:p>
        </w:tc>
        <w:tc>
          <w:tcPr>
            <w:tcW w:w="2580" w:type="dxa"/>
          </w:tcPr>
          <w:p w:rsidR="000C190D" w:rsidRPr="00FD441C" w:rsidRDefault="000C190D" w:rsidP="00957296">
            <w:pPr>
              <w:jc w:val="center"/>
              <w:rPr>
                <w:sz w:val="16"/>
                <w:szCs w:val="16"/>
              </w:rPr>
            </w:pPr>
            <w:r w:rsidRPr="00FD441C">
              <w:rPr>
                <w:sz w:val="16"/>
                <w:szCs w:val="16"/>
              </w:rPr>
              <w:t>89081054612</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5</w:t>
            </w:r>
          </w:p>
        </w:tc>
        <w:tc>
          <w:tcPr>
            <w:tcW w:w="3572" w:type="dxa"/>
          </w:tcPr>
          <w:p w:rsidR="000C190D" w:rsidRPr="00FD441C" w:rsidRDefault="000C190D" w:rsidP="00957296">
            <w:pPr>
              <w:rPr>
                <w:sz w:val="16"/>
                <w:szCs w:val="16"/>
              </w:rPr>
            </w:pPr>
            <w:r w:rsidRPr="00FD441C">
              <w:rPr>
                <w:sz w:val="16"/>
                <w:szCs w:val="16"/>
              </w:rPr>
              <w:t>Скуратова Светлана Алексеевна</w:t>
            </w:r>
          </w:p>
        </w:tc>
        <w:tc>
          <w:tcPr>
            <w:tcW w:w="2977" w:type="dxa"/>
          </w:tcPr>
          <w:p w:rsidR="000C190D" w:rsidRPr="00FD441C" w:rsidRDefault="000C190D" w:rsidP="00957296">
            <w:pPr>
              <w:rPr>
                <w:sz w:val="16"/>
                <w:szCs w:val="16"/>
              </w:rPr>
            </w:pPr>
            <w:r w:rsidRPr="00FD441C">
              <w:rPr>
                <w:sz w:val="16"/>
                <w:szCs w:val="16"/>
              </w:rPr>
              <w:t>Специалист по работе с молодёжью, депутат</w:t>
            </w:r>
          </w:p>
        </w:tc>
        <w:tc>
          <w:tcPr>
            <w:tcW w:w="2580" w:type="dxa"/>
          </w:tcPr>
          <w:p w:rsidR="000C190D" w:rsidRPr="00FD441C" w:rsidRDefault="000C190D" w:rsidP="00957296">
            <w:pPr>
              <w:jc w:val="center"/>
              <w:rPr>
                <w:sz w:val="16"/>
                <w:szCs w:val="16"/>
              </w:rPr>
            </w:pPr>
            <w:r w:rsidRPr="00FD441C">
              <w:rPr>
                <w:sz w:val="16"/>
                <w:szCs w:val="16"/>
              </w:rPr>
              <w:t>89081046652</w:t>
            </w:r>
          </w:p>
        </w:tc>
      </w:tr>
    </w:tbl>
    <w:p w:rsidR="000C190D" w:rsidRPr="00FD441C" w:rsidRDefault="000C190D" w:rsidP="000C190D">
      <w:pPr>
        <w:jc w:val="center"/>
        <w:rPr>
          <w:sz w:val="16"/>
          <w:szCs w:val="16"/>
        </w:rPr>
      </w:pPr>
    </w:p>
    <w:p w:rsidR="000C190D" w:rsidRPr="00FD441C" w:rsidRDefault="000C190D" w:rsidP="000C190D">
      <w:pPr>
        <w:jc w:val="center"/>
        <w:rPr>
          <w:sz w:val="16"/>
          <w:szCs w:val="16"/>
        </w:rPr>
      </w:pPr>
      <w:r w:rsidRPr="00FD441C">
        <w:rPr>
          <w:sz w:val="16"/>
          <w:szCs w:val="16"/>
          <w:lang w:val="en-US"/>
        </w:rPr>
        <w:t>V</w:t>
      </w:r>
      <w:r w:rsidRPr="00FD441C">
        <w:rPr>
          <w:sz w:val="16"/>
          <w:szCs w:val="16"/>
        </w:rPr>
        <w:t>. Сведения о выполнении требований пожарной безопасности</w:t>
      </w:r>
    </w:p>
    <w:p w:rsidR="000C190D" w:rsidRPr="00FD441C" w:rsidRDefault="000C190D" w:rsidP="000C190D">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124"/>
        <w:gridCol w:w="2976"/>
      </w:tblGrid>
      <w:tr w:rsidR="000C190D" w:rsidRPr="00FD441C" w:rsidTr="00957296">
        <w:tblPrEx>
          <w:tblCellMar>
            <w:top w:w="0" w:type="dxa"/>
            <w:bottom w:w="0" w:type="dxa"/>
          </w:tblCellMar>
        </w:tblPrEx>
        <w:trPr>
          <w:tblHeader/>
        </w:trPr>
        <w:tc>
          <w:tcPr>
            <w:tcW w:w="567" w:type="dxa"/>
            <w:vAlign w:val="center"/>
          </w:tcPr>
          <w:p w:rsidR="000C190D" w:rsidRPr="00FD441C" w:rsidRDefault="000C190D" w:rsidP="00957296">
            <w:pPr>
              <w:jc w:val="center"/>
              <w:rPr>
                <w:sz w:val="16"/>
                <w:szCs w:val="16"/>
              </w:rPr>
            </w:pPr>
          </w:p>
        </w:tc>
        <w:tc>
          <w:tcPr>
            <w:tcW w:w="6124" w:type="dxa"/>
            <w:vAlign w:val="center"/>
          </w:tcPr>
          <w:p w:rsidR="000C190D" w:rsidRPr="00FD441C" w:rsidRDefault="000C190D" w:rsidP="00957296">
            <w:pPr>
              <w:jc w:val="center"/>
              <w:rPr>
                <w:sz w:val="16"/>
                <w:szCs w:val="16"/>
              </w:rPr>
            </w:pPr>
            <w:r w:rsidRPr="00FD441C">
              <w:rPr>
                <w:sz w:val="16"/>
                <w:szCs w:val="16"/>
              </w:rPr>
              <w:t>Требования пожарной безопасности, установленные законодательством Российской Федерации</w:t>
            </w:r>
          </w:p>
        </w:tc>
        <w:tc>
          <w:tcPr>
            <w:tcW w:w="2976" w:type="dxa"/>
            <w:vAlign w:val="center"/>
          </w:tcPr>
          <w:p w:rsidR="000C190D" w:rsidRPr="00FD441C" w:rsidRDefault="000C190D" w:rsidP="00957296">
            <w:pPr>
              <w:jc w:val="center"/>
              <w:rPr>
                <w:sz w:val="16"/>
                <w:szCs w:val="16"/>
              </w:rPr>
            </w:pPr>
            <w:r w:rsidRPr="00FD441C">
              <w:rPr>
                <w:sz w:val="16"/>
                <w:szCs w:val="16"/>
              </w:rPr>
              <w:t>Информация о выполнении</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1.</w:t>
            </w:r>
          </w:p>
        </w:tc>
        <w:tc>
          <w:tcPr>
            <w:tcW w:w="6124" w:type="dxa"/>
          </w:tcPr>
          <w:p w:rsidR="000C190D" w:rsidRPr="00FD441C" w:rsidRDefault="000C190D" w:rsidP="00957296">
            <w:pPr>
              <w:jc w:val="both"/>
              <w:rPr>
                <w:sz w:val="16"/>
                <w:szCs w:val="16"/>
              </w:rPr>
            </w:pPr>
            <w:r w:rsidRPr="00FD441C">
              <w:rPr>
                <w:sz w:val="16"/>
                <w:szCs w:val="16"/>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976" w:type="dxa"/>
          </w:tcPr>
          <w:p w:rsidR="000C190D" w:rsidRPr="00FD441C" w:rsidRDefault="000C190D" w:rsidP="00957296">
            <w:pPr>
              <w:jc w:val="both"/>
              <w:rPr>
                <w:sz w:val="16"/>
                <w:szCs w:val="16"/>
              </w:rPr>
            </w:pPr>
            <w:r w:rsidRPr="00FD441C">
              <w:rPr>
                <w:sz w:val="16"/>
                <w:szCs w:val="16"/>
              </w:rPr>
              <w:t>в связи с невозможностью проезда техники проведены профилактические работы по рубки и очистки границ, примыкающих к населенному пункту от горючих отходов, мусора, сухостоя</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2.</w:t>
            </w:r>
          </w:p>
        </w:tc>
        <w:tc>
          <w:tcPr>
            <w:tcW w:w="6124" w:type="dxa"/>
          </w:tcPr>
          <w:p w:rsidR="000C190D" w:rsidRPr="00FD441C" w:rsidRDefault="000C190D" w:rsidP="00957296">
            <w:pPr>
              <w:jc w:val="both"/>
              <w:rPr>
                <w:sz w:val="16"/>
                <w:szCs w:val="16"/>
              </w:rPr>
            </w:pPr>
            <w:r w:rsidRPr="00FD441C">
              <w:rPr>
                <w:sz w:val="16"/>
                <w:szCs w:val="16"/>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2976" w:type="dxa"/>
          </w:tcPr>
          <w:p w:rsidR="000C190D" w:rsidRPr="00FD441C" w:rsidRDefault="000C190D" w:rsidP="00957296">
            <w:pPr>
              <w:rPr>
                <w:sz w:val="16"/>
                <w:szCs w:val="16"/>
              </w:rPr>
            </w:pPr>
            <w:r w:rsidRPr="00FD441C">
              <w:rPr>
                <w:sz w:val="16"/>
                <w:szCs w:val="16"/>
              </w:rPr>
              <w:t>Март-май 2025 год</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3.</w:t>
            </w:r>
          </w:p>
        </w:tc>
        <w:tc>
          <w:tcPr>
            <w:tcW w:w="6124" w:type="dxa"/>
          </w:tcPr>
          <w:p w:rsidR="000C190D" w:rsidRPr="00FD441C" w:rsidRDefault="000C190D" w:rsidP="00957296">
            <w:pPr>
              <w:jc w:val="both"/>
              <w:rPr>
                <w:sz w:val="16"/>
                <w:szCs w:val="16"/>
              </w:rPr>
            </w:pPr>
            <w:r w:rsidRPr="00FD441C">
              <w:rPr>
                <w:sz w:val="16"/>
                <w:szCs w:val="16"/>
              </w:rPr>
              <w:t>Звуковая система оповещения населения о чрезвычайной ситуации, а также телефонная связь (радиосвязь) для сообщения о пожаре</w:t>
            </w:r>
          </w:p>
        </w:tc>
        <w:tc>
          <w:tcPr>
            <w:tcW w:w="2976" w:type="dxa"/>
          </w:tcPr>
          <w:p w:rsidR="000C190D" w:rsidRPr="00FD441C" w:rsidRDefault="000C190D" w:rsidP="00957296">
            <w:pPr>
              <w:rPr>
                <w:sz w:val="16"/>
                <w:szCs w:val="16"/>
              </w:rPr>
            </w:pPr>
            <w:r w:rsidRPr="00FD441C">
              <w:rPr>
                <w:sz w:val="16"/>
                <w:szCs w:val="16"/>
              </w:rPr>
              <w:t>рупор Мегафон</w:t>
            </w:r>
          </w:p>
          <w:p w:rsidR="000C190D" w:rsidRPr="00FD441C" w:rsidRDefault="000C190D" w:rsidP="00957296">
            <w:pPr>
              <w:rPr>
                <w:sz w:val="16"/>
                <w:szCs w:val="16"/>
              </w:rPr>
            </w:pPr>
            <w:r w:rsidRPr="00FD441C">
              <w:rPr>
                <w:sz w:val="16"/>
                <w:szCs w:val="16"/>
              </w:rPr>
              <w:t>телефонная связь</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4.</w:t>
            </w:r>
          </w:p>
        </w:tc>
        <w:tc>
          <w:tcPr>
            <w:tcW w:w="6124" w:type="dxa"/>
          </w:tcPr>
          <w:p w:rsidR="000C190D" w:rsidRPr="00FD441C" w:rsidRDefault="000C190D" w:rsidP="00957296">
            <w:pPr>
              <w:jc w:val="both"/>
              <w:rPr>
                <w:sz w:val="16"/>
                <w:szCs w:val="16"/>
              </w:rPr>
            </w:pPr>
            <w:r w:rsidRPr="00FD441C">
              <w:rPr>
                <w:sz w:val="16"/>
                <w:szCs w:val="16"/>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2976" w:type="dxa"/>
          </w:tcPr>
          <w:p w:rsidR="000C190D" w:rsidRPr="00FD441C" w:rsidRDefault="000C190D" w:rsidP="00957296">
            <w:pPr>
              <w:rPr>
                <w:sz w:val="16"/>
                <w:szCs w:val="16"/>
              </w:rPr>
            </w:pPr>
            <w:r w:rsidRPr="00FD441C">
              <w:rPr>
                <w:sz w:val="16"/>
                <w:szCs w:val="16"/>
              </w:rPr>
              <w:t>естественный водоём, указатель, подъезд обеспечен</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5.</w:t>
            </w:r>
          </w:p>
        </w:tc>
        <w:tc>
          <w:tcPr>
            <w:tcW w:w="6124" w:type="dxa"/>
          </w:tcPr>
          <w:p w:rsidR="000C190D" w:rsidRPr="00FD441C" w:rsidRDefault="000C190D" w:rsidP="00957296">
            <w:pPr>
              <w:jc w:val="both"/>
              <w:rPr>
                <w:sz w:val="16"/>
                <w:szCs w:val="16"/>
              </w:rPr>
            </w:pPr>
            <w:r w:rsidRPr="00FD441C">
              <w:rPr>
                <w:sz w:val="16"/>
                <w:szCs w:val="16"/>
              </w:rPr>
              <w:t>Подъездная автомобильная дорога к населенному пункту, а также обеспеченность подъездов к зданиям и сооружениям на его территории</w:t>
            </w:r>
          </w:p>
        </w:tc>
        <w:tc>
          <w:tcPr>
            <w:tcW w:w="2976" w:type="dxa"/>
          </w:tcPr>
          <w:p w:rsidR="000C190D" w:rsidRPr="00FD441C" w:rsidRDefault="000C190D" w:rsidP="00957296">
            <w:pPr>
              <w:jc w:val="both"/>
              <w:rPr>
                <w:sz w:val="16"/>
                <w:szCs w:val="16"/>
              </w:rPr>
            </w:pPr>
            <w:r w:rsidRPr="00FD441C">
              <w:rPr>
                <w:sz w:val="16"/>
                <w:szCs w:val="16"/>
              </w:rPr>
              <w:t>автомобильная дорога к населенному пункту грунтовая, подъезд к зданиям и сооружениям имеется</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6.</w:t>
            </w:r>
          </w:p>
        </w:tc>
        <w:tc>
          <w:tcPr>
            <w:tcW w:w="6124" w:type="dxa"/>
          </w:tcPr>
          <w:p w:rsidR="000C190D" w:rsidRPr="00FD441C" w:rsidRDefault="000C190D" w:rsidP="00957296">
            <w:pPr>
              <w:jc w:val="both"/>
              <w:rPr>
                <w:sz w:val="16"/>
                <w:szCs w:val="16"/>
              </w:rPr>
            </w:pPr>
            <w:r w:rsidRPr="00FD441C">
              <w:rPr>
                <w:sz w:val="16"/>
                <w:szCs w:val="16"/>
              </w:rPr>
              <w:t>Муниципальный правовой акт, регламентирующий порядок подготовки населенного пункта к пожароопасному сезону</w:t>
            </w:r>
          </w:p>
        </w:tc>
        <w:tc>
          <w:tcPr>
            <w:tcW w:w="2976" w:type="dxa"/>
          </w:tcPr>
          <w:p w:rsidR="000C190D" w:rsidRPr="00FD441C" w:rsidRDefault="000C190D" w:rsidP="00957296">
            <w:pPr>
              <w:rPr>
                <w:sz w:val="16"/>
                <w:szCs w:val="16"/>
              </w:rPr>
            </w:pPr>
            <w:r w:rsidRPr="00FD441C">
              <w:rPr>
                <w:sz w:val="16"/>
                <w:szCs w:val="16"/>
              </w:rPr>
              <w:t>Постановление № 13 от 17.02..2025 "Об обеспечении пожарной безопасности на весеннее-летний пожароопасный период 2025 года на территории Нагорно-Ивановского сельского поселения»</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7.</w:t>
            </w:r>
          </w:p>
        </w:tc>
        <w:tc>
          <w:tcPr>
            <w:tcW w:w="6124" w:type="dxa"/>
          </w:tcPr>
          <w:p w:rsidR="000C190D" w:rsidRPr="00FD441C" w:rsidRDefault="000C190D" w:rsidP="00957296">
            <w:pPr>
              <w:jc w:val="both"/>
              <w:rPr>
                <w:sz w:val="16"/>
                <w:szCs w:val="16"/>
              </w:rPr>
            </w:pPr>
            <w:r w:rsidRPr="00FD441C">
              <w:rPr>
                <w:sz w:val="16"/>
                <w:szCs w:val="16"/>
              </w:rPr>
              <w:t>Первичные средства пожаротушения для привлекаемых к тушению лесных пожаров добровольных пожарных дружин (команд)</w:t>
            </w:r>
          </w:p>
        </w:tc>
        <w:tc>
          <w:tcPr>
            <w:tcW w:w="2976" w:type="dxa"/>
          </w:tcPr>
          <w:p w:rsidR="000C190D" w:rsidRPr="00FD441C" w:rsidRDefault="000C190D" w:rsidP="00957296">
            <w:pPr>
              <w:rPr>
                <w:sz w:val="16"/>
                <w:szCs w:val="16"/>
              </w:rPr>
            </w:pPr>
            <w:r w:rsidRPr="00FD441C">
              <w:rPr>
                <w:sz w:val="16"/>
                <w:szCs w:val="16"/>
              </w:rPr>
              <w:t xml:space="preserve">огнетушитель – 5 шт., ранцевый огнетушитель – 3 шт., ведро – 10 шт., лопата – 10 шт.,  рукав  для        мотопомпы –2 шт., мотопомпа – 2 шт., трактор МТЗ-80  ёмкость-3 куб.м.  </w:t>
            </w:r>
          </w:p>
        </w:tc>
      </w:tr>
      <w:tr w:rsidR="000C190D" w:rsidRPr="00FD441C" w:rsidTr="00957296">
        <w:tblPrEx>
          <w:tblCellMar>
            <w:top w:w="0" w:type="dxa"/>
            <w:bottom w:w="0" w:type="dxa"/>
          </w:tblCellMar>
        </w:tblPrEx>
        <w:tc>
          <w:tcPr>
            <w:tcW w:w="567" w:type="dxa"/>
          </w:tcPr>
          <w:p w:rsidR="000C190D" w:rsidRPr="00FD441C" w:rsidRDefault="000C190D" w:rsidP="00957296">
            <w:pPr>
              <w:jc w:val="center"/>
              <w:rPr>
                <w:sz w:val="16"/>
                <w:szCs w:val="16"/>
              </w:rPr>
            </w:pPr>
            <w:r w:rsidRPr="00FD441C">
              <w:rPr>
                <w:sz w:val="16"/>
                <w:szCs w:val="16"/>
              </w:rPr>
              <w:t>8.</w:t>
            </w:r>
          </w:p>
        </w:tc>
        <w:tc>
          <w:tcPr>
            <w:tcW w:w="6124" w:type="dxa"/>
          </w:tcPr>
          <w:p w:rsidR="000C190D" w:rsidRPr="00FD441C" w:rsidRDefault="000C190D" w:rsidP="00957296">
            <w:pPr>
              <w:jc w:val="both"/>
              <w:rPr>
                <w:sz w:val="16"/>
                <w:szCs w:val="16"/>
              </w:rPr>
            </w:pPr>
            <w:r w:rsidRPr="00FD441C">
              <w:rPr>
                <w:sz w:val="16"/>
                <w:szCs w:val="16"/>
              </w:rPr>
              <w:t>Наличие мероприятий по обеспечению пожарной безопасности в планах (программах) развития территорий населенного пункта</w:t>
            </w:r>
          </w:p>
        </w:tc>
        <w:tc>
          <w:tcPr>
            <w:tcW w:w="2976" w:type="dxa"/>
          </w:tcPr>
          <w:p w:rsidR="000C190D" w:rsidRPr="00FD441C" w:rsidRDefault="000C190D" w:rsidP="00957296">
            <w:pPr>
              <w:rPr>
                <w:sz w:val="16"/>
                <w:szCs w:val="16"/>
              </w:rPr>
            </w:pPr>
            <w:r w:rsidRPr="00FD441C">
              <w:rPr>
                <w:sz w:val="16"/>
                <w:szCs w:val="16"/>
              </w:rPr>
              <w:t xml:space="preserve">мероприятия муниципальной целевой Программы </w:t>
            </w:r>
          </w:p>
          <w:p w:rsidR="000C190D" w:rsidRPr="00FD441C" w:rsidRDefault="000C190D" w:rsidP="00957296">
            <w:pPr>
              <w:rPr>
                <w:sz w:val="16"/>
                <w:szCs w:val="16"/>
              </w:rPr>
            </w:pPr>
            <w:r w:rsidRPr="00FD441C">
              <w:rPr>
                <w:sz w:val="16"/>
                <w:szCs w:val="16"/>
              </w:rPr>
              <w:t xml:space="preserve">«Обеспечение пожарной безопасности на территории </w:t>
            </w:r>
          </w:p>
          <w:p w:rsidR="000C190D" w:rsidRPr="00FD441C" w:rsidRDefault="000C190D" w:rsidP="00957296">
            <w:pPr>
              <w:rPr>
                <w:sz w:val="16"/>
                <w:szCs w:val="16"/>
              </w:rPr>
            </w:pPr>
            <w:r w:rsidRPr="00FD441C">
              <w:rPr>
                <w:sz w:val="16"/>
                <w:szCs w:val="16"/>
              </w:rPr>
              <w:t>Нагорно-Ивановского  сельского поселения на 2024-2026 годы», утверждённые постановлением Администрации Нагорно-Ивановского сельского поселения №19а от 11.03.2024.</w:t>
            </w:r>
          </w:p>
        </w:tc>
      </w:tr>
    </w:tbl>
    <w:p w:rsidR="000C190D" w:rsidRPr="00FD441C" w:rsidRDefault="000C190D" w:rsidP="000C190D">
      <w:pPr>
        <w:rPr>
          <w:sz w:val="16"/>
          <w:szCs w:val="16"/>
        </w:rPr>
      </w:pPr>
    </w:p>
    <w:p w:rsidR="001663C7" w:rsidRDefault="001663C7" w:rsidP="001663C7">
      <w:pPr>
        <w:widowControl w:val="0"/>
        <w:rPr>
          <w:rFonts w:eastAsia="Calibri"/>
          <w:sz w:val="16"/>
          <w:szCs w:val="16"/>
          <w:lang w:eastAsia="en-US"/>
        </w:rPr>
      </w:pPr>
    </w:p>
    <w:p w:rsidR="000C190D" w:rsidRPr="00A13FEE" w:rsidRDefault="000C190D" w:rsidP="000C190D">
      <w:pPr>
        <w:ind w:left="4253"/>
        <w:jc w:val="center"/>
        <w:rPr>
          <w:sz w:val="16"/>
          <w:szCs w:val="16"/>
        </w:rPr>
      </w:pPr>
      <w:r w:rsidRPr="00A13FEE">
        <w:rPr>
          <w:sz w:val="16"/>
          <w:szCs w:val="16"/>
        </w:rPr>
        <w:t>УТВЕРЖДАЮ:</w:t>
      </w:r>
    </w:p>
    <w:p w:rsidR="000C190D" w:rsidRPr="00A13FEE" w:rsidRDefault="000C190D" w:rsidP="000C190D">
      <w:pPr>
        <w:ind w:left="3969"/>
        <w:jc w:val="both"/>
        <w:rPr>
          <w:sz w:val="16"/>
          <w:szCs w:val="16"/>
        </w:rPr>
      </w:pPr>
      <w:r w:rsidRPr="00A13FEE">
        <w:rPr>
          <w:sz w:val="16"/>
          <w:szCs w:val="16"/>
        </w:rPr>
        <w:t>Глава Нагорно-Ивановского сельского поселения Тарского муниципального района Омской области</w:t>
      </w:r>
    </w:p>
    <w:p w:rsidR="000C190D" w:rsidRPr="00A13FEE" w:rsidRDefault="000C190D" w:rsidP="000C190D">
      <w:pPr>
        <w:ind w:left="3969"/>
        <w:jc w:val="both"/>
        <w:rPr>
          <w:sz w:val="16"/>
          <w:szCs w:val="16"/>
        </w:rPr>
      </w:pPr>
      <w:r w:rsidRPr="00A13FEE">
        <w:rPr>
          <w:sz w:val="16"/>
          <w:szCs w:val="16"/>
        </w:rPr>
        <w:t>Трипутина О.В.</w:t>
      </w:r>
    </w:p>
    <w:p w:rsidR="000C190D" w:rsidRPr="00A13FEE" w:rsidRDefault="000C190D" w:rsidP="000C190D">
      <w:pPr>
        <w:ind w:left="3969"/>
        <w:jc w:val="both"/>
        <w:rPr>
          <w:sz w:val="16"/>
          <w:szCs w:val="16"/>
        </w:rPr>
      </w:pPr>
    </w:p>
    <w:p w:rsidR="000C190D" w:rsidRPr="00A13FEE" w:rsidRDefault="000C190D" w:rsidP="000C190D">
      <w:pPr>
        <w:pBdr>
          <w:top w:val="single" w:sz="4" w:space="1" w:color="auto"/>
        </w:pBdr>
        <w:ind w:left="3969"/>
        <w:jc w:val="center"/>
        <w:rPr>
          <w:sz w:val="16"/>
          <w:szCs w:val="16"/>
        </w:rPr>
      </w:pPr>
      <w:r w:rsidRPr="00A13FEE">
        <w:rPr>
          <w:sz w:val="16"/>
          <w:szCs w:val="16"/>
        </w:rPr>
        <w:t>(подпись и М.П.)</w:t>
      </w:r>
    </w:p>
    <w:p w:rsidR="000C190D" w:rsidRPr="00A13FEE" w:rsidRDefault="000C190D" w:rsidP="000C190D">
      <w:pPr>
        <w:jc w:val="center"/>
        <w:rPr>
          <w:b/>
          <w:bCs/>
          <w:spacing w:val="60"/>
          <w:sz w:val="16"/>
          <w:szCs w:val="16"/>
        </w:rPr>
      </w:pPr>
      <w:r w:rsidRPr="00A13FEE">
        <w:rPr>
          <w:b/>
          <w:bCs/>
          <w:spacing w:val="60"/>
          <w:sz w:val="16"/>
          <w:szCs w:val="16"/>
        </w:rPr>
        <w:t>1 марта 2025 г.</w:t>
      </w:r>
    </w:p>
    <w:p w:rsidR="000C190D" w:rsidRPr="00A13FEE" w:rsidRDefault="000C190D" w:rsidP="000C190D">
      <w:pPr>
        <w:jc w:val="center"/>
        <w:rPr>
          <w:b/>
          <w:bCs/>
          <w:sz w:val="16"/>
          <w:szCs w:val="16"/>
        </w:rPr>
      </w:pPr>
      <w:r w:rsidRPr="00A13FEE">
        <w:rPr>
          <w:b/>
          <w:bCs/>
          <w:spacing w:val="60"/>
          <w:sz w:val="16"/>
          <w:szCs w:val="16"/>
        </w:rPr>
        <w:t>ПАСПОРТ</w:t>
      </w:r>
      <w:r w:rsidRPr="00A13FEE">
        <w:rPr>
          <w:b/>
          <w:bCs/>
          <w:spacing w:val="60"/>
          <w:sz w:val="16"/>
          <w:szCs w:val="16"/>
        </w:rPr>
        <w:br/>
      </w:r>
      <w:r w:rsidRPr="00A13FEE">
        <w:rPr>
          <w:b/>
          <w:bCs/>
          <w:sz w:val="16"/>
          <w:szCs w:val="16"/>
        </w:rPr>
        <w:t>населенного пункта, подверженного угрозе лесных пожаров и других ландшафтных (природных) пожаров</w:t>
      </w:r>
    </w:p>
    <w:p w:rsidR="000C190D" w:rsidRPr="00A13FEE" w:rsidRDefault="000C190D" w:rsidP="000C190D">
      <w:pPr>
        <w:rPr>
          <w:sz w:val="16"/>
          <w:szCs w:val="16"/>
        </w:rPr>
      </w:pPr>
    </w:p>
    <w:p w:rsidR="000C190D" w:rsidRPr="00A13FEE" w:rsidRDefault="000C190D" w:rsidP="000C190D">
      <w:pPr>
        <w:rPr>
          <w:sz w:val="16"/>
          <w:szCs w:val="16"/>
          <w:u w:val="single"/>
        </w:rPr>
      </w:pPr>
      <w:r w:rsidRPr="00A13FEE">
        <w:rPr>
          <w:sz w:val="16"/>
          <w:szCs w:val="16"/>
        </w:rPr>
        <w:t xml:space="preserve">Наименование населенного пункта: </w:t>
      </w:r>
      <w:r w:rsidRPr="00A13FEE">
        <w:rPr>
          <w:sz w:val="16"/>
          <w:szCs w:val="16"/>
          <w:u w:val="single"/>
        </w:rPr>
        <w:t>д.Уразай</w:t>
      </w:r>
    </w:p>
    <w:p w:rsidR="000C190D" w:rsidRPr="00A13FEE" w:rsidRDefault="000C190D" w:rsidP="000C190D">
      <w:pPr>
        <w:rPr>
          <w:sz w:val="16"/>
          <w:szCs w:val="16"/>
          <w:u w:val="single"/>
        </w:rPr>
      </w:pPr>
      <w:r w:rsidRPr="00A13FEE">
        <w:rPr>
          <w:sz w:val="16"/>
          <w:szCs w:val="16"/>
        </w:rPr>
        <w:t>Наименование поселения:</w:t>
      </w:r>
      <w:r w:rsidRPr="00A13FEE">
        <w:rPr>
          <w:sz w:val="16"/>
          <w:szCs w:val="16"/>
          <w:u w:val="single"/>
        </w:rPr>
        <w:t xml:space="preserve">  Нагорно-Ивановское  сельское поселение</w:t>
      </w:r>
    </w:p>
    <w:p w:rsidR="000C190D" w:rsidRPr="00A13FEE" w:rsidRDefault="000C190D" w:rsidP="000C190D">
      <w:pPr>
        <w:rPr>
          <w:sz w:val="16"/>
          <w:szCs w:val="16"/>
          <w:u w:val="single"/>
        </w:rPr>
      </w:pPr>
      <w:r w:rsidRPr="00A13FEE">
        <w:rPr>
          <w:sz w:val="16"/>
          <w:szCs w:val="16"/>
        </w:rPr>
        <w:t>Наименование городского округа:</w:t>
      </w:r>
      <w:r w:rsidRPr="00A13FEE">
        <w:rPr>
          <w:sz w:val="16"/>
          <w:szCs w:val="16"/>
          <w:u w:val="single"/>
        </w:rPr>
        <w:t xml:space="preserve">  Тарский муниципальный район</w:t>
      </w:r>
    </w:p>
    <w:p w:rsidR="000C190D" w:rsidRPr="00A13FEE" w:rsidRDefault="000C190D" w:rsidP="000C190D">
      <w:pPr>
        <w:rPr>
          <w:sz w:val="16"/>
          <w:szCs w:val="16"/>
          <w:u w:val="single"/>
        </w:rPr>
      </w:pPr>
      <w:r w:rsidRPr="00A13FEE">
        <w:rPr>
          <w:sz w:val="16"/>
          <w:szCs w:val="16"/>
        </w:rPr>
        <w:t>Наименование субъекта Российской Федерации:</w:t>
      </w:r>
      <w:r w:rsidRPr="00A13FEE">
        <w:rPr>
          <w:sz w:val="16"/>
          <w:szCs w:val="16"/>
          <w:u w:val="single"/>
        </w:rPr>
        <w:t xml:space="preserve">  Омская область</w:t>
      </w:r>
    </w:p>
    <w:p w:rsidR="000C190D" w:rsidRPr="00A13FEE" w:rsidRDefault="000C190D" w:rsidP="000C190D">
      <w:pPr>
        <w:jc w:val="center"/>
        <w:rPr>
          <w:sz w:val="16"/>
          <w:szCs w:val="16"/>
        </w:rPr>
      </w:pPr>
    </w:p>
    <w:p w:rsidR="000C190D" w:rsidRPr="00A13FEE" w:rsidRDefault="000C190D" w:rsidP="000C190D">
      <w:pPr>
        <w:jc w:val="center"/>
        <w:rPr>
          <w:sz w:val="16"/>
          <w:szCs w:val="16"/>
        </w:rPr>
      </w:pPr>
      <w:r w:rsidRPr="00A13FEE">
        <w:rPr>
          <w:sz w:val="16"/>
          <w:szCs w:val="16"/>
          <w:lang w:val="en-US"/>
        </w:rPr>
        <w:t>I</w:t>
      </w:r>
      <w:r w:rsidRPr="00A13FEE">
        <w:rPr>
          <w:sz w:val="16"/>
          <w:szCs w:val="16"/>
        </w:rPr>
        <w:t>. Общие сведения о населенном пункте</w:t>
      </w:r>
    </w:p>
    <w:p w:rsidR="000C190D" w:rsidRPr="00A13FEE" w:rsidRDefault="000C190D" w:rsidP="000C190D">
      <w:pPr>
        <w:jc w:val="center"/>
        <w:rPr>
          <w:sz w:val="16"/>
          <w:szCs w:val="16"/>
        </w:rPr>
      </w:pP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691"/>
        <w:gridCol w:w="2665"/>
      </w:tblGrid>
      <w:tr w:rsidR="000C190D" w:rsidRPr="00A13FEE" w:rsidTr="00957296">
        <w:tblPrEx>
          <w:tblCellMar>
            <w:top w:w="0" w:type="dxa"/>
            <w:bottom w:w="0" w:type="dxa"/>
          </w:tblCellMar>
        </w:tblPrEx>
        <w:tc>
          <w:tcPr>
            <w:tcW w:w="567" w:type="dxa"/>
            <w:vAlign w:val="center"/>
          </w:tcPr>
          <w:p w:rsidR="000C190D" w:rsidRPr="00A13FEE" w:rsidRDefault="000C190D" w:rsidP="00957296">
            <w:pPr>
              <w:rPr>
                <w:sz w:val="16"/>
                <w:szCs w:val="16"/>
              </w:rPr>
            </w:pPr>
          </w:p>
        </w:tc>
        <w:tc>
          <w:tcPr>
            <w:tcW w:w="6691" w:type="dxa"/>
            <w:vAlign w:val="center"/>
          </w:tcPr>
          <w:p w:rsidR="000C190D" w:rsidRPr="00A13FEE" w:rsidRDefault="000C190D" w:rsidP="00957296">
            <w:pPr>
              <w:jc w:val="center"/>
              <w:rPr>
                <w:sz w:val="16"/>
                <w:szCs w:val="16"/>
              </w:rPr>
            </w:pPr>
            <w:r w:rsidRPr="00A13FEE">
              <w:rPr>
                <w:sz w:val="16"/>
                <w:szCs w:val="16"/>
              </w:rPr>
              <w:t>Характеристика населенного пункта</w:t>
            </w:r>
          </w:p>
        </w:tc>
        <w:tc>
          <w:tcPr>
            <w:tcW w:w="2665" w:type="dxa"/>
            <w:vAlign w:val="center"/>
          </w:tcPr>
          <w:p w:rsidR="000C190D" w:rsidRPr="00A13FEE" w:rsidRDefault="000C190D" w:rsidP="00957296">
            <w:pPr>
              <w:jc w:val="center"/>
              <w:rPr>
                <w:sz w:val="16"/>
                <w:szCs w:val="16"/>
              </w:rPr>
            </w:pPr>
            <w:r w:rsidRPr="00A13FEE">
              <w:rPr>
                <w:sz w:val="16"/>
                <w:szCs w:val="16"/>
              </w:rPr>
              <w:t>Значение</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1.</w:t>
            </w:r>
          </w:p>
        </w:tc>
        <w:tc>
          <w:tcPr>
            <w:tcW w:w="6691" w:type="dxa"/>
          </w:tcPr>
          <w:p w:rsidR="000C190D" w:rsidRPr="00A13FEE" w:rsidRDefault="000C190D" w:rsidP="00957296">
            <w:pPr>
              <w:jc w:val="both"/>
              <w:rPr>
                <w:sz w:val="16"/>
                <w:szCs w:val="16"/>
              </w:rPr>
            </w:pPr>
            <w:r w:rsidRPr="00A13FEE">
              <w:rPr>
                <w:sz w:val="16"/>
                <w:szCs w:val="16"/>
              </w:rPr>
              <w:t>Общая площадь населенного пункта (кв. километров)</w:t>
            </w:r>
          </w:p>
        </w:tc>
        <w:tc>
          <w:tcPr>
            <w:tcW w:w="2665" w:type="dxa"/>
          </w:tcPr>
          <w:p w:rsidR="000C190D" w:rsidRPr="00A13FEE" w:rsidRDefault="000C190D" w:rsidP="00957296">
            <w:pPr>
              <w:jc w:val="center"/>
              <w:rPr>
                <w:sz w:val="16"/>
                <w:szCs w:val="16"/>
              </w:rPr>
            </w:pPr>
            <w:r w:rsidRPr="00A13FEE">
              <w:rPr>
                <w:sz w:val="16"/>
                <w:szCs w:val="16"/>
              </w:rPr>
              <w:t>7.476</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2.</w:t>
            </w:r>
          </w:p>
        </w:tc>
        <w:tc>
          <w:tcPr>
            <w:tcW w:w="6691" w:type="dxa"/>
          </w:tcPr>
          <w:p w:rsidR="000C190D" w:rsidRPr="00A13FEE" w:rsidRDefault="000C190D" w:rsidP="00957296">
            <w:pPr>
              <w:jc w:val="both"/>
              <w:rPr>
                <w:sz w:val="16"/>
                <w:szCs w:val="16"/>
              </w:rPr>
            </w:pPr>
            <w:r w:rsidRPr="00A13FEE">
              <w:rPr>
                <w:sz w:val="16"/>
                <w:szCs w:val="16"/>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2665" w:type="dxa"/>
          </w:tcPr>
          <w:p w:rsidR="000C190D" w:rsidRPr="00A13FEE" w:rsidRDefault="000C190D" w:rsidP="00957296">
            <w:pPr>
              <w:jc w:val="center"/>
              <w:rPr>
                <w:sz w:val="16"/>
                <w:szCs w:val="16"/>
              </w:rPr>
            </w:pPr>
            <w:r w:rsidRPr="00A13FEE">
              <w:rPr>
                <w:sz w:val="16"/>
                <w:szCs w:val="16"/>
              </w:rPr>
              <w:t>7</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3.</w:t>
            </w:r>
          </w:p>
        </w:tc>
        <w:tc>
          <w:tcPr>
            <w:tcW w:w="6691" w:type="dxa"/>
          </w:tcPr>
          <w:p w:rsidR="000C190D" w:rsidRPr="00A13FEE" w:rsidRDefault="000C190D" w:rsidP="00957296">
            <w:pPr>
              <w:jc w:val="both"/>
              <w:rPr>
                <w:sz w:val="16"/>
                <w:szCs w:val="16"/>
              </w:rPr>
            </w:pPr>
            <w:r w:rsidRPr="00A13FEE">
              <w:rPr>
                <w:sz w:val="16"/>
                <w:szCs w:val="16"/>
              </w:rPr>
              <w:t>Общая площадь городских хвойных (смешанных) лесов, расположенных на землях населенного пункта (гектаров)</w:t>
            </w:r>
          </w:p>
        </w:tc>
        <w:tc>
          <w:tcPr>
            <w:tcW w:w="2665" w:type="dxa"/>
          </w:tcPr>
          <w:p w:rsidR="000C190D" w:rsidRPr="00A13FEE" w:rsidRDefault="000C190D" w:rsidP="00957296">
            <w:pPr>
              <w:jc w:val="center"/>
              <w:rPr>
                <w:sz w:val="16"/>
                <w:szCs w:val="16"/>
              </w:rPr>
            </w:pPr>
            <w:r w:rsidRPr="00A13FEE">
              <w:rPr>
                <w:sz w:val="16"/>
                <w:szCs w:val="16"/>
              </w:rPr>
              <w:t>0</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4.</w:t>
            </w:r>
          </w:p>
        </w:tc>
        <w:tc>
          <w:tcPr>
            <w:tcW w:w="6691" w:type="dxa"/>
          </w:tcPr>
          <w:p w:rsidR="000C190D" w:rsidRPr="00A13FEE" w:rsidRDefault="000C190D" w:rsidP="00957296">
            <w:pPr>
              <w:jc w:val="both"/>
              <w:rPr>
                <w:sz w:val="16"/>
                <w:szCs w:val="16"/>
              </w:rPr>
            </w:pPr>
            <w:r w:rsidRPr="00A13FEE">
              <w:rPr>
                <w:sz w:val="16"/>
                <w:szCs w:val="16"/>
              </w:rP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665" w:type="dxa"/>
          </w:tcPr>
          <w:p w:rsidR="000C190D" w:rsidRPr="00A13FEE" w:rsidRDefault="000C190D" w:rsidP="00957296">
            <w:pPr>
              <w:jc w:val="center"/>
              <w:rPr>
                <w:sz w:val="16"/>
                <w:szCs w:val="16"/>
              </w:rPr>
            </w:pPr>
            <w:r w:rsidRPr="00A13FEE">
              <w:rPr>
                <w:sz w:val="16"/>
                <w:szCs w:val="16"/>
              </w:rPr>
              <w:t>60 минут</w:t>
            </w:r>
          </w:p>
        </w:tc>
      </w:tr>
    </w:tbl>
    <w:p w:rsidR="000C190D" w:rsidRPr="00A13FEE" w:rsidRDefault="000C190D" w:rsidP="000C190D">
      <w:pPr>
        <w:jc w:val="center"/>
        <w:rPr>
          <w:sz w:val="16"/>
          <w:szCs w:val="16"/>
        </w:rPr>
      </w:pPr>
    </w:p>
    <w:p w:rsidR="000C190D" w:rsidRPr="00A13FEE" w:rsidRDefault="000C190D" w:rsidP="000C190D">
      <w:pPr>
        <w:jc w:val="center"/>
        <w:rPr>
          <w:sz w:val="16"/>
          <w:szCs w:val="16"/>
        </w:rPr>
      </w:pPr>
      <w:r w:rsidRPr="00A13FEE">
        <w:rPr>
          <w:sz w:val="16"/>
          <w:szCs w:val="16"/>
          <w:lang w:val="en-US"/>
        </w:rPr>
        <w:t>II</w:t>
      </w:r>
      <w:r w:rsidRPr="00A13FEE">
        <w:rPr>
          <w:sz w:val="16"/>
          <w:szCs w:val="16"/>
        </w:rPr>
        <w:t>.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722"/>
        <w:gridCol w:w="2665"/>
        <w:gridCol w:w="1871"/>
        <w:gridCol w:w="1871"/>
      </w:tblGrid>
      <w:tr w:rsidR="000C190D" w:rsidRPr="00A13FEE" w:rsidTr="00957296">
        <w:tblPrEx>
          <w:tblCellMar>
            <w:top w:w="0" w:type="dxa"/>
            <w:bottom w:w="0" w:type="dxa"/>
          </w:tblCellMar>
        </w:tblPrEx>
        <w:tc>
          <w:tcPr>
            <w:tcW w:w="567" w:type="dxa"/>
            <w:vAlign w:val="center"/>
          </w:tcPr>
          <w:p w:rsidR="000C190D" w:rsidRPr="00A13FEE" w:rsidRDefault="000C190D" w:rsidP="00957296">
            <w:pPr>
              <w:jc w:val="center"/>
              <w:rPr>
                <w:sz w:val="16"/>
                <w:szCs w:val="16"/>
              </w:rPr>
            </w:pPr>
            <w:r w:rsidRPr="00A13FEE">
              <w:rPr>
                <w:sz w:val="16"/>
                <w:szCs w:val="16"/>
              </w:rPr>
              <w:t>№ п/п</w:t>
            </w:r>
          </w:p>
        </w:tc>
        <w:tc>
          <w:tcPr>
            <w:tcW w:w="2722" w:type="dxa"/>
            <w:vAlign w:val="center"/>
          </w:tcPr>
          <w:p w:rsidR="000C190D" w:rsidRPr="00A13FEE" w:rsidRDefault="000C190D" w:rsidP="00957296">
            <w:pPr>
              <w:jc w:val="center"/>
              <w:rPr>
                <w:sz w:val="16"/>
                <w:szCs w:val="16"/>
              </w:rPr>
            </w:pPr>
            <w:r w:rsidRPr="00A13FEE">
              <w:rPr>
                <w:sz w:val="16"/>
                <w:szCs w:val="16"/>
              </w:rPr>
              <w:t>Наименование социального объекта</w:t>
            </w:r>
          </w:p>
        </w:tc>
        <w:tc>
          <w:tcPr>
            <w:tcW w:w="2665" w:type="dxa"/>
            <w:vAlign w:val="center"/>
          </w:tcPr>
          <w:p w:rsidR="000C190D" w:rsidRPr="00A13FEE" w:rsidRDefault="000C190D" w:rsidP="00957296">
            <w:pPr>
              <w:jc w:val="center"/>
              <w:rPr>
                <w:sz w:val="16"/>
                <w:szCs w:val="16"/>
              </w:rPr>
            </w:pPr>
            <w:r w:rsidRPr="00A13FEE">
              <w:rPr>
                <w:sz w:val="16"/>
                <w:szCs w:val="16"/>
              </w:rPr>
              <w:t>Адрес объекта</w:t>
            </w:r>
          </w:p>
        </w:tc>
        <w:tc>
          <w:tcPr>
            <w:tcW w:w="1871" w:type="dxa"/>
            <w:vAlign w:val="center"/>
          </w:tcPr>
          <w:p w:rsidR="000C190D" w:rsidRPr="00A13FEE" w:rsidRDefault="000C190D" w:rsidP="00957296">
            <w:pPr>
              <w:jc w:val="center"/>
              <w:rPr>
                <w:sz w:val="16"/>
                <w:szCs w:val="16"/>
              </w:rPr>
            </w:pPr>
            <w:r w:rsidRPr="00A13FEE">
              <w:rPr>
                <w:sz w:val="16"/>
                <w:szCs w:val="16"/>
              </w:rPr>
              <w:t>Численность персонала</w:t>
            </w:r>
          </w:p>
        </w:tc>
        <w:tc>
          <w:tcPr>
            <w:tcW w:w="1871" w:type="dxa"/>
            <w:vAlign w:val="center"/>
          </w:tcPr>
          <w:p w:rsidR="000C190D" w:rsidRPr="00A13FEE" w:rsidRDefault="000C190D" w:rsidP="00957296">
            <w:pPr>
              <w:jc w:val="center"/>
              <w:rPr>
                <w:sz w:val="16"/>
                <w:szCs w:val="16"/>
              </w:rPr>
            </w:pPr>
            <w:r w:rsidRPr="00A13FEE">
              <w:rPr>
                <w:sz w:val="16"/>
                <w:szCs w:val="16"/>
              </w:rPr>
              <w:t>Численность пациентов (отдыхающих)</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w:t>
            </w:r>
          </w:p>
        </w:tc>
        <w:tc>
          <w:tcPr>
            <w:tcW w:w="2722" w:type="dxa"/>
          </w:tcPr>
          <w:p w:rsidR="000C190D" w:rsidRPr="00A13FEE" w:rsidRDefault="000C190D" w:rsidP="00957296">
            <w:pPr>
              <w:jc w:val="center"/>
              <w:rPr>
                <w:sz w:val="16"/>
                <w:szCs w:val="16"/>
              </w:rPr>
            </w:pPr>
            <w:r w:rsidRPr="00A13FEE">
              <w:rPr>
                <w:sz w:val="16"/>
                <w:szCs w:val="16"/>
              </w:rPr>
              <w:t>---</w:t>
            </w:r>
          </w:p>
        </w:tc>
        <w:tc>
          <w:tcPr>
            <w:tcW w:w="2665" w:type="dxa"/>
          </w:tcPr>
          <w:p w:rsidR="000C190D" w:rsidRPr="00A13FEE" w:rsidRDefault="000C190D" w:rsidP="00957296">
            <w:pPr>
              <w:jc w:val="center"/>
              <w:rPr>
                <w:sz w:val="16"/>
                <w:szCs w:val="16"/>
              </w:rPr>
            </w:pPr>
            <w:r w:rsidRPr="00A13FEE">
              <w:rPr>
                <w:sz w:val="16"/>
                <w:szCs w:val="16"/>
              </w:rPr>
              <w:t>---</w:t>
            </w:r>
          </w:p>
        </w:tc>
        <w:tc>
          <w:tcPr>
            <w:tcW w:w="1871" w:type="dxa"/>
          </w:tcPr>
          <w:p w:rsidR="000C190D" w:rsidRPr="00A13FEE" w:rsidRDefault="000C190D" w:rsidP="00957296">
            <w:pPr>
              <w:jc w:val="center"/>
              <w:rPr>
                <w:sz w:val="16"/>
                <w:szCs w:val="16"/>
              </w:rPr>
            </w:pPr>
            <w:r w:rsidRPr="00A13FEE">
              <w:rPr>
                <w:sz w:val="16"/>
                <w:szCs w:val="16"/>
              </w:rPr>
              <w:t>---</w:t>
            </w:r>
          </w:p>
        </w:tc>
        <w:tc>
          <w:tcPr>
            <w:tcW w:w="1871" w:type="dxa"/>
          </w:tcPr>
          <w:p w:rsidR="000C190D" w:rsidRPr="00A13FEE" w:rsidRDefault="000C190D" w:rsidP="00957296">
            <w:pPr>
              <w:jc w:val="center"/>
              <w:rPr>
                <w:sz w:val="16"/>
                <w:szCs w:val="16"/>
              </w:rPr>
            </w:pPr>
            <w:r w:rsidRPr="00A13FEE">
              <w:rPr>
                <w:sz w:val="16"/>
                <w:szCs w:val="16"/>
              </w:rPr>
              <w:t>---</w:t>
            </w:r>
          </w:p>
        </w:tc>
      </w:tr>
    </w:tbl>
    <w:p w:rsidR="000C190D" w:rsidRPr="00A13FEE" w:rsidRDefault="000C190D" w:rsidP="000C190D">
      <w:pPr>
        <w:jc w:val="center"/>
        <w:rPr>
          <w:sz w:val="16"/>
          <w:szCs w:val="16"/>
        </w:rPr>
      </w:pPr>
    </w:p>
    <w:p w:rsidR="000C190D" w:rsidRPr="00A13FEE" w:rsidRDefault="000C190D" w:rsidP="000C190D">
      <w:pPr>
        <w:jc w:val="center"/>
        <w:rPr>
          <w:sz w:val="16"/>
          <w:szCs w:val="16"/>
        </w:rPr>
      </w:pPr>
      <w:r w:rsidRPr="00A13FEE">
        <w:rPr>
          <w:sz w:val="16"/>
          <w:szCs w:val="16"/>
          <w:lang w:val="en-US"/>
        </w:rPr>
        <w:t>III</w:t>
      </w:r>
      <w:r w:rsidRPr="00A13FEE">
        <w:rPr>
          <w:sz w:val="16"/>
          <w:szCs w:val="16"/>
        </w:rPr>
        <w:t>. Сведения о ближайших к населенному пункту подразделениях пожарной охраны</w:t>
      </w:r>
    </w:p>
    <w:p w:rsidR="000C190D" w:rsidRPr="00A13FEE" w:rsidRDefault="000C190D" w:rsidP="000C190D">
      <w:pPr>
        <w:jc w:val="both"/>
        <w:rPr>
          <w:sz w:val="16"/>
          <w:szCs w:val="16"/>
        </w:rPr>
      </w:pPr>
    </w:p>
    <w:p w:rsidR="000C190D" w:rsidRPr="00A13FEE" w:rsidRDefault="000C190D" w:rsidP="000C190D">
      <w:pPr>
        <w:jc w:val="both"/>
        <w:rPr>
          <w:sz w:val="16"/>
          <w:szCs w:val="16"/>
          <w:u w:val="single"/>
        </w:rPr>
      </w:pPr>
      <w:r w:rsidRPr="00A13FEE">
        <w:rPr>
          <w:sz w:val="16"/>
          <w:szCs w:val="16"/>
        </w:rPr>
        <w:lastRenderedPageBreak/>
        <w:t>1. Подразделения пожарной охраны (наименование, вид), дислоцированные на территории населенного пункта- пожарная дружина</w:t>
      </w:r>
    </w:p>
    <w:p w:rsidR="000C190D" w:rsidRPr="00A13FEE" w:rsidRDefault="000C190D" w:rsidP="000C190D">
      <w:pPr>
        <w:jc w:val="both"/>
        <w:rPr>
          <w:sz w:val="16"/>
          <w:szCs w:val="16"/>
        </w:rPr>
      </w:pPr>
      <w:r w:rsidRPr="00A13FEE">
        <w:rPr>
          <w:sz w:val="16"/>
          <w:szCs w:val="16"/>
        </w:rPr>
        <w:t xml:space="preserve">2. Ближайшее к населенному пункту подразделение пожарной охраны (наименование, вид), адрес: Омская область Тарский район п. Междуречье, ул.Центральная БУУППС пос. Атак, с. Екатерининское ул. Пушкина, 53 </w:t>
      </w:r>
      <w:r w:rsidRPr="00A13FEE">
        <w:rPr>
          <w:sz w:val="16"/>
          <w:szCs w:val="16"/>
          <w:u w:val="single"/>
        </w:rPr>
        <w:t>г. Тара, 58 ПСЧ 12 ПСО</w:t>
      </w:r>
      <w:r w:rsidRPr="00A13FEE">
        <w:rPr>
          <w:sz w:val="16"/>
          <w:szCs w:val="16"/>
        </w:rPr>
        <w:t xml:space="preserve">. </w:t>
      </w:r>
    </w:p>
    <w:p w:rsidR="000C190D" w:rsidRPr="00A13FEE" w:rsidRDefault="000C190D" w:rsidP="000C190D">
      <w:pPr>
        <w:jc w:val="both"/>
        <w:rPr>
          <w:sz w:val="16"/>
          <w:szCs w:val="16"/>
        </w:rPr>
      </w:pPr>
    </w:p>
    <w:p w:rsidR="000C190D" w:rsidRPr="00A13FEE" w:rsidRDefault="000C190D" w:rsidP="000C190D">
      <w:pPr>
        <w:jc w:val="center"/>
        <w:rPr>
          <w:sz w:val="16"/>
          <w:szCs w:val="16"/>
        </w:rPr>
      </w:pPr>
      <w:r w:rsidRPr="00A13FEE">
        <w:rPr>
          <w:sz w:val="16"/>
          <w:szCs w:val="16"/>
          <w:lang w:val="en-US"/>
        </w:rPr>
        <w:t>IV</w:t>
      </w:r>
      <w:r w:rsidRPr="00A13FEE">
        <w:rPr>
          <w:sz w:val="16"/>
          <w:szCs w:val="16"/>
        </w:rPr>
        <w:t>.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0C190D" w:rsidRPr="00A13FEE" w:rsidRDefault="000C190D" w:rsidP="000C190D">
      <w:pPr>
        <w:jc w:val="center"/>
        <w:rPr>
          <w:sz w:val="16"/>
          <w:szCs w:val="16"/>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3572"/>
        <w:gridCol w:w="2977"/>
        <w:gridCol w:w="2580"/>
      </w:tblGrid>
      <w:tr w:rsidR="000C190D" w:rsidRPr="00A13FEE" w:rsidTr="00957296">
        <w:tblPrEx>
          <w:tblCellMar>
            <w:top w:w="0" w:type="dxa"/>
            <w:bottom w:w="0" w:type="dxa"/>
          </w:tblCellMar>
        </w:tblPrEx>
        <w:tc>
          <w:tcPr>
            <w:tcW w:w="567" w:type="dxa"/>
            <w:vAlign w:val="center"/>
          </w:tcPr>
          <w:p w:rsidR="000C190D" w:rsidRPr="00A13FEE" w:rsidRDefault="000C190D" w:rsidP="00957296">
            <w:pPr>
              <w:jc w:val="center"/>
              <w:rPr>
                <w:sz w:val="16"/>
                <w:szCs w:val="16"/>
              </w:rPr>
            </w:pPr>
            <w:r w:rsidRPr="00A13FEE">
              <w:rPr>
                <w:sz w:val="16"/>
                <w:szCs w:val="16"/>
              </w:rPr>
              <w:t>№ п/п</w:t>
            </w:r>
          </w:p>
        </w:tc>
        <w:tc>
          <w:tcPr>
            <w:tcW w:w="3572" w:type="dxa"/>
            <w:vAlign w:val="center"/>
          </w:tcPr>
          <w:p w:rsidR="000C190D" w:rsidRPr="00A13FEE" w:rsidRDefault="000C190D" w:rsidP="00957296">
            <w:pPr>
              <w:jc w:val="center"/>
              <w:rPr>
                <w:sz w:val="16"/>
                <w:szCs w:val="16"/>
              </w:rPr>
            </w:pPr>
            <w:r w:rsidRPr="00A13FEE">
              <w:rPr>
                <w:sz w:val="16"/>
                <w:szCs w:val="16"/>
              </w:rPr>
              <w:t>Фамилия, имя, отчество</w:t>
            </w:r>
          </w:p>
        </w:tc>
        <w:tc>
          <w:tcPr>
            <w:tcW w:w="2977" w:type="dxa"/>
            <w:vAlign w:val="center"/>
          </w:tcPr>
          <w:p w:rsidR="000C190D" w:rsidRPr="00A13FEE" w:rsidRDefault="000C190D" w:rsidP="00957296">
            <w:pPr>
              <w:jc w:val="center"/>
              <w:rPr>
                <w:sz w:val="16"/>
                <w:szCs w:val="16"/>
              </w:rPr>
            </w:pPr>
            <w:r w:rsidRPr="00A13FEE">
              <w:rPr>
                <w:sz w:val="16"/>
                <w:szCs w:val="16"/>
              </w:rPr>
              <w:t>Должность</w:t>
            </w:r>
          </w:p>
        </w:tc>
        <w:tc>
          <w:tcPr>
            <w:tcW w:w="2580" w:type="dxa"/>
            <w:vAlign w:val="center"/>
          </w:tcPr>
          <w:p w:rsidR="000C190D" w:rsidRPr="00A13FEE" w:rsidRDefault="000C190D" w:rsidP="00957296">
            <w:pPr>
              <w:jc w:val="center"/>
              <w:rPr>
                <w:sz w:val="16"/>
                <w:szCs w:val="16"/>
              </w:rPr>
            </w:pPr>
            <w:r w:rsidRPr="00A13FEE">
              <w:rPr>
                <w:sz w:val="16"/>
                <w:szCs w:val="16"/>
              </w:rPr>
              <w:t>Контактный телефон</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1</w:t>
            </w:r>
          </w:p>
        </w:tc>
        <w:tc>
          <w:tcPr>
            <w:tcW w:w="3572" w:type="dxa"/>
          </w:tcPr>
          <w:p w:rsidR="000C190D" w:rsidRPr="00A13FEE" w:rsidRDefault="000C190D" w:rsidP="00957296">
            <w:pPr>
              <w:rPr>
                <w:sz w:val="16"/>
                <w:szCs w:val="16"/>
              </w:rPr>
            </w:pPr>
            <w:r w:rsidRPr="00A13FEE">
              <w:rPr>
                <w:sz w:val="16"/>
                <w:szCs w:val="16"/>
              </w:rPr>
              <w:t>Трипутина Ольга Викторовна</w:t>
            </w:r>
          </w:p>
        </w:tc>
        <w:tc>
          <w:tcPr>
            <w:tcW w:w="2977" w:type="dxa"/>
          </w:tcPr>
          <w:p w:rsidR="000C190D" w:rsidRPr="00A13FEE" w:rsidRDefault="000C190D" w:rsidP="00957296">
            <w:pPr>
              <w:rPr>
                <w:sz w:val="16"/>
                <w:szCs w:val="16"/>
              </w:rPr>
            </w:pPr>
            <w:r w:rsidRPr="00A13FEE">
              <w:rPr>
                <w:sz w:val="16"/>
                <w:szCs w:val="16"/>
              </w:rPr>
              <w:t>Глава Администрации Нагорно-Ивановского сельского поселения</w:t>
            </w:r>
          </w:p>
        </w:tc>
        <w:tc>
          <w:tcPr>
            <w:tcW w:w="2580" w:type="dxa"/>
          </w:tcPr>
          <w:p w:rsidR="000C190D" w:rsidRPr="00A13FEE" w:rsidRDefault="000C190D" w:rsidP="00957296">
            <w:pPr>
              <w:jc w:val="center"/>
              <w:rPr>
                <w:sz w:val="16"/>
                <w:szCs w:val="16"/>
              </w:rPr>
            </w:pPr>
            <w:r w:rsidRPr="00A13FEE">
              <w:rPr>
                <w:sz w:val="16"/>
                <w:szCs w:val="16"/>
              </w:rPr>
              <w:t>89514257192</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2</w:t>
            </w:r>
          </w:p>
        </w:tc>
        <w:tc>
          <w:tcPr>
            <w:tcW w:w="3572" w:type="dxa"/>
          </w:tcPr>
          <w:p w:rsidR="000C190D" w:rsidRPr="00A13FEE" w:rsidRDefault="000C190D" w:rsidP="00957296">
            <w:pPr>
              <w:rPr>
                <w:sz w:val="16"/>
                <w:szCs w:val="16"/>
              </w:rPr>
            </w:pPr>
            <w:r w:rsidRPr="00A13FEE">
              <w:rPr>
                <w:sz w:val="16"/>
                <w:szCs w:val="16"/>
              </w:rPr>
              <w:t>Митина Юлия Семёновна</w:t>
            </w:r>
          </w:p>
        </w:tc>
        <w:tc>
          <w:tcPr>
            <w:tcW w:w="2977" w:type="dxa"/>
          </w:tcPr>
          <w:p w:rsidR="000C190D" w:rsidRPr="00A13FEE" w:rsidRDefault="000C190D" w:rsidP="00957296">
            <w:pPr>
              <w:rPr>
                <w:sz w:val="16"/>
                <w:szCs w:val="16"/>
              </w:rPr>
            </w:pPr>
            <w:r w:rsidRPr="00A13FEE">
              <w:rPr>
                <w:sz w:val="16"/>
                <w:szCs w:val="16"/>
              </w:rPr>
              <w:t>ведущий специалист</w:t>
            </w:r>
          </w:p>
        </w:tc>
        <w:tc>
          <w:tcPr>
            <w:tcW w:w="2580" w:type="dxa"/>
          </w:tcPr>
          <w:p w:rsidR="000C190D" w:rsidRPr="00A13FEE" w:rsidRDefault="000C190D" w:rsidP="00957296">
            <w:pPr>
              <w:jc w:val="center"/>
              <w:rPr>
                <w:sz w:val="16"/>
                <w:szCs w:val="16"/>
              </w:rPr>
            </w:pPr>
            <w:r w:rsidRPr="00A13FEE">
              <w:rPr>
                <w:sz w:val="16"/>
                <w:szCs w:val="16"/>
              </w:rPr>
              <w:t>89514223363</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3</w:t>
            </w:r>
          </w:p>
        </w:tc>
        <w:tc>
          <w:tcPr>
            <w:tcW w:w="3572" w:type="dxa"/>
          </w:tcPr>
          <w:p w:rsidR="000C190D" w:rsidRPr="00A13FEE" w:rsidRDefault="000C190D" w:rsidP="00957296">
            <w:pPr>
              <w:rPr>
                <w:sz w:val="16"/>
                <w:szCs w:val="16"/>
              </w:rPr>
            </w:pPr>
            <w:r w:rsidRPr="00A13FEE">
              <w:rPr>
                <w:sz w:val="16"/>
                <w:szCs w:val="16"/>
              </w:rPr>
              <w:t xml:space="preserve">Трипутин Николай Васильевич  </w:t>
            </w:r>
          </w:p>
        </w:tc>
        <w:tc>
          <w:tcPr>
            <w:tcW w:w="2977" w:type="dxa"/>
          </w:tcPr>
          <w:p w:rsidR="000C190D" w:rsidRPr="00A13FEE" w:rsidRDefault="000C190D" w:rsidP="00957296">
            <w:pPr>
              <w:rPr>
                <w:sz w:val="16"/>
                <w:szCs w:val="16"/>
              </w:rPr>
            </w:pPr>
            <w:r w:rsidRPr="00A13FEE">
              <w:rPr>
                <w:sz w:val="16"/>
                <w:szCs w:val="16"/>
              </w:rPr>
              <w:t>водитель</w:t>
            </w:r>
          </w:p>
        </w:tc>
        <w:tc>
          <w:tcPr>
            <w:tcW w:w="2580" w:type="dxa"/>
          </w:tcPr>
          <w:p w:rsidR="000C190D" w:rsidRPr="00A13FEE" w:rsidRDefault="000C190D" w:rsidP="00957296">
            <w:pPr>
              <w:jc w:val="center"/>
              <w:rPr>
                <w:sz w:val="16"/>
                <w:szCs w:val="16"/>
              </w:rPr>
            </w:pPr>
            <w:r w:rsidRPr="00A13FEE">
              <w:rPr>
                <w:sz w:val="16"/>
                <w:szCs w:val="16"/>
              </w:rPr>
              <w:t>89502143199</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4</w:t>
            </w:r>
          </w:p>
        </w:tc>
        <w:tc>
          <w:tcPr>
            <w:tcW w:w="3572" w:type="dxa"/>
          </w:tcPr>
          <w:p w:rsidR="000C190D" w:rsidRPr="00A13FEE" w:rsidRDefault="000C190D" w:rsidP="00957296">
            <w:pPr>
              <w:rPr>
                <w:sz w:val="16"/>
                <w:szCs w:val="16"/>
              </w:rPr>
            </w:pPr>
            <w:r w:rsidRPr="00A13FEE">
              <w:rPr>
                <w:sz w:val="16"/>
                <w:szCs w:val="16"/>
              </w:rPr>
              <w:t>Куликова Тамара Владимировна</w:t>
            </w:r>
          </w:p>
        </w:tc>
        <w:tc>
          <w:tcPr>
            <w:tcW w:w="2977" w:type="dxa"/>
          </w:tcPr>
          <w:p w:rsidR="000C190D" w:rsidRPr="00A13FEE" w:rsidRDefault="000C190D" w:rsidP="00957296">
            <w:pPr>
              <w:rPr>
                <w:sz w:val="16"/>
                <w:szCs w:val="16"/>
              </w:rPr>
            </w:pPr>
            <w:r w:rsidRPr="00A13FEE">
              <w:rPr>
                <w:sz w:val="16"/>
                <w:szCs w:val="16"/>
              </w:rPr>
              <w:t>Ведущий специалист</w:t>
            </w:r>
          </w:p>
        </w:tc>
        <w:tc>
          <w:tcPr>
            <w:tcW w:w="2580" w:type="dxa"/>
          </w:tcPr>
          <w:p w:rsidR="000C190D" w:rsidRPr="00A13FEE" w:rsidRDefault="000C190D" w:rsidP="00957296">
            <w:pPr>
              <w:jc w:val="center"/>
              <w:rPr>
                <w:sz w:val="16"/>
                <w:szCs w:val="16"/>
              </w:rPr>
            </w:pPr>
            <w:r w:rsidRPr="00A13FEE">
              <w:rPr>
                <w:sz w:val="16"/>
                <w:szCs w:val="16"/>
              </w:rPr>
              <w:t>89081054612</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5</w:t>
            </w:r>
          </w:p>
        </w:tc>
        <w:tc>
          <w:tcPr>
            <w:tcW w:w="3572" w:type="dxa"/>
          </w:tcPr>
          <w:p w:rsidR="000C190D" w:rsidRPr="00A13FEE" w:rsidRDefault="000C190D" w:rsidP="00957296">
            <w:pPr>
              <w:rPr>
                <w:sz w:val="16"/>
                <w:szCs w:val="16"/>
              </w:rPr>
            </w:pPr>
            <w:r w:rsidRPr="00A13FEE">
              <w:rPr>
                <w:sz w:val="16"/>
                <w:szCs w:val="16"/>
              </w:rPr>
              <w:t>Скуратова Светлана Алексеевна</w:t>
            </w:r>
          </w:p>
        </w:tc>
        <w:tc>
          <w:tcPr>
            <w:tcW w:w="2977" w:type="dxa"/>
          </w:tcPr>
          <w:p w:rsidR="000C190D" w:rsidRPr="00A13FEE" w:rsidRDefault="000C190D" w:rsidP="00957296">
            <w:pPr>
              <w:rPr>
                <w:sz w:val="16"/>
                <w:szCs w:val="16"/>
              </w:rPr>
            </w:pPr>
            <w:r w:rsidRPr="00A13FEE">
              <w:rPr>
                <w:sz w:val="16"/>
                <w:szCs w:val="16"/>
              </w:rPr>
              <w:t>Специалист по работе с молодёжью, депутат</w:t>
            </w:r>
          </w:p>
        </w:tc>
        <w:tc>
          <w:tcPr>
            <w:tcW w:w="2580" w:type="dxa"/>
          </w:tcPr>
          <w:p w:rsidR="000C190D" w:rsidRPr="00A13FEE" w:rsidRDefault="000C190D" w:rsidP="00957296">
            <w:pPr>
              <w:jc w:val="center"/>
              <w:rPr>
                <w:sz w:val="16"/>
                <w:szCs w:val="16"/>
              </w:rPr>
            </w:pPr>
            <w:r w:rsidRPr="00A13FEE">
              <w:rPr>
                <w:sz w:val="16"/>
                <w:szCs w:val="16"/>
              </w:rPr>
              <w:t>89081046652</w:t>
            </w:r>
          </w:p>
        </w:tc>
      </w:tr>
    </w:tbl>
    <w:p w:rsidR="000C190D" w:rsidRPr="00A13FEE" w:rsidRDefault="000C190D" w:rsidP="000C190D">
      <w:pPr>
        <w:jc w:val="center"/>
        <w:rPr>
          <w:sz w:val="16"/>
          <w:szCs w:val="16"/>
        </w:rPr>
      </w:pPr>
    </w:p>
    <w:p w:rsidR="000C190D" w:rsidRPr="00A13FEE" w:rsidRDefault="000C190D" w:rsidP="000C190D">
      <w:pPr>
        <w:jc w:val="center"/>
        <w:rPr>
          <w:sz w:val="16"/>
          <w:szCs w:val="16"/>
        </w:rPr>
      </w:pPr>
      <w:r w:rsidRPr="00A13FEE">
        <w:rPr>
          <w:sz w:val="16"/>
          <w:szCs w:val="16"/>
          <w:lang w:val="en-US"/>
        </w:rPr>
        <w:t>V</w:t>
      </w:r>
      <w:r w:rsidRPr="00A13FEE">
        <w:rPr>
          <w:sz w:val="16"/>
          <w:szCs w:val="16"/>
        </w:rPr>
        <w:t>. Сведения о выполнении требований пожарной безопасности</w:t>
      </w:r>
    </w:p>
    <w:p w:rsidR="000C190D" w:rsidRPr="00A13FEE" w:rsidRDefault="000C190D" w:rsidP="000C190D">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124"/>
        <w:gridCol w:w="2976"/>
      </w:tblGrid>
      <w:tr w:rsidR="000C190D" w:rsidRPr="00A13FEE" w:rsidTr="00957296">
        <w:tblPrEx>
          <w:tblCellMar>
            <w:top w:w="0" w:type="dxa"/>
            <w:bottom w:w="0" w:type="dxa"/>
          </w:tblCellMar>
        </w:tblPrEx>
        <w:trPr>
          <w:tblHeader/>
        </w:trPr>
        <w:tc>
          <w:tcPr>
            <w:tcW w:w="567" w:type="dxa"/>
            <w:vAlign w:val="center"/>
          </w:tcPr>
          <w:p w:rsidR="000C190D" w:rsidRPr="00A13FEE" w:rsidRDefault="000C190D" w:rsidP="00957296">
            <w:pPr>
              <w:jc w:val="center"/>
              <w:rPr>
                <w:sz w:val="16"/>
                <w:szCs w:val="16"/>
              </w:rPr>
            </w:pPr>
          </w:p>
        </w:tc>
        <w:tc>
          <w:tcPr>
            <w:tcW w:w="6124" w:type="dxa"/>
            <w:vAlign w:val="center"/>
          </w:tcPr>
          <w:p w:rsidR="000C190D" w:rsidRPr="00A13FEE" w:rsidRDefault="000C190D" w:rsidP="00957296">
            <w:pPr>
              <w:jc w:val="center"/>
              <w:rPr>
                <w:sz w:val="16"/>
                <w:szCs w:val="16"/>
              </w:rPr>
            </w:pPr>
            <w:r w:rsidRPr="00A13FEE">
              <w:rPr>
                <w:sz w:val="16"/>
                <w:szCs w:val="16"/>
              </w:rPr>
              <w:t>Требования пожарной безопасности, установленные законодательством Российской Федерации</w:t>
            </w:r>
          </w:p>
        </w:tc>
        <w:tc>
          <w:tcPr>
            <w:tcW w:w="2976" w:type="dxa"/>
            <w:vAlign w:val="center"/>
          </w:tcPr>
          <w:p w:rsidR="000C190D" w:rsidRPr="00A13FEE" w:rsidRDefault="000C190D" w:rsidP="00957296">
            <w:pPr>
              <w:jc w:val="center"/>
              <w:rPr>
                <w:sz w:val="16"/>
                <w:szCs w:val="16"/>
              </w:rPr>
            </w:pPr>
            <w:r w:rsidRPr="00A13FEE">
              <w:rPr>
                <w:sz w:val="16"/>
                <w:szCs w:val="16"/>
              </w:rPr>
              <w:t>Информация о выполнении</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1.</w:t>
            </w:r>
          </w:p>
        </w:tc>
        <w:tc>
          <w:tcPr>
            <w:tcW w:w="6124" w:type="dxa"/>
          </w:tcPr>
          <w:p w:rsidR="000C190D" w:rsidRPr="00A13FEE" w:rsidRDefault="000C190D" w:rsidP="00957296">
            <w:pPr>
              <w:jc w:val="both"/>
              <w:rPr>
                <w:sz w:val="16"/>
                <w:szCs w:val="16"/>
              </w:rPr>
            </w:pPr>
            <w:r w:rsidRPr="00A13FEE">
              <w:rPr>
                <w:sz w:val="16"/>
                <w:szCs w:val="16"/>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976" w:type="dxa"/>
          </w:tcPr>
          <w:p w:rsidR="000C190D" w:rsidRPr="00A13FEE" w:rsidRDefault="000C190D" w:rsidP="00957296">
            <w:pPr>
              <w:jc w:val="both"/>
              <w:rPr>
                <w:sz w:val="16"/>
                <w:szCs w:val="16"/>
              </w:rPr>
            </w:pPr>
            <w:r w:rsidRPr="00A13FEE">
              <w:rPr>
                <w:sz w:val="16"/>
                <w:szCs w:val="16"/>
              </w:rPr>
              <w:t>в связи с невозможностью проезда техники проведены профилактические работы по рубки и очистки границ, примыкающих к населенному пункту от горючих отходов, мусора, сухостоя</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2.</w:t>
            </w:r>
          </w:p>
        </w:tc>
        <w:tc>
          <w:tcPr>
            <w:tcW w:w="6124" w:type="dxa"/>
          </w:tcPr>
          <w:p w:rsidR="000C190D" w:rsidRPr="00A13FEE" w:rsidRDefault="000C190D" w:rsidP="00957296">
            <w:pPr>
              <w:jc w:val="both"/>
              <w:rPr>
                <w:sz w:val="16"/>
                <w:szCs w:val="16"/>
              </w:rPr>
            </w:pPr>
            <w:r w:rsidRPr="00A13FEE">
              <w:rPr>
                <w:sz w:val="16"/>
                <w:szCs w:val="16"/>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2976" w:type="dxa"/>
          </w:tcPr>
          <w:p w:rsidR="000C190D" w:rsidRPr="00A13FEE" w:rsidRDefault="000C190D" w:rsidP="00957296">
            <w:pPr>
              <w:rPr>
                <w:sz w:val="16"/>
                <w:szCs w:val="16"/>
              </w:rPr>
            </w:pPr>
            <w:r w:rsidRPr="00A13FEE">
              <w:rPr>
                <w:sz w:val="16"/>
                <w:szCs w:val="16"/>
              </w:rPr>
              <w:t>Апрель-май 2025 года</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3.</w:t>
            </w:r>
          </w:p>
        </w:tc>
        <w:tc>
          <w:tcPr>
            <w:tcW w:w="6124" w:type="dxa"/>
          </w:tcPr>
          <w:p w:rsidR="000C190D" w:rsidRPr="00A13FEE" w:rsidRDefault="000C190D" w:rsidP="00957296">
            <w:pPr>
              <w:jc w:val="both"/>
              <w:rPr>
                <w:sz w:val="16"/>
                <w:szCs w:val="16"/>
              </w:rPr>
            </w:pPr>
            <w:r w:rsidRPr="00A13FEE">
              <w:rPr>
                <w:sz w:val="16"/>
                <w:szCs w:val="16"/>
              </w:rPr>
              <w:t>Звуковая система оповещения населения о чрезвычайной ситуации, а также телефонная связь (радиосвязь) для сообщения о пожаре</w:t>
            </w:r>
          </w:p>
        </w:tc>
        <w:tc>
          <w:tcPr>
            <w:tcW w:w="2976" w:type="dxa"/>
          </w:tcPr>
          <w:p w:rsidR="000C190D" w:rsidRPr="00A13FEE" w:rsidRDefault="000C190D" w:rsidP="00957296">
            <w:pPr>
              <w:rPr>
                <w:sz w:val="16"/>
                <w:szCs w:val="16"/>
              </w:rPr>
            </w:pPr>
            <w:r w:rsidRPr="00A13FEE">
              <w:rPr>
                <w:sz w:val="16"/>
                <w:szCs w:val="16"/>
              </w:rPr>
              <w:t>рупор Мегафон</w:t>
            </w:r>
          </w:p>
          <w:p w:rsidR="000C190D" w:rsidRPr="00A13FEE" w:rsidRDefault="000C190D" w:rsidP="00957296">
            <w:pPr>
              <w:rPr>
                <w:sz w:val="16"/>
                <w:szCs w:val="16"/>
              </w:rPr>
            </w:pPr>
            <w:r w:rsidRPr="00A13FEE">
              <w:rPr>
                <w:sz w:val="16"/>
                <w:szCs w:val="16"/>
              </w:rPr>
              <w:t>телефонная связь</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4.</w:t>
            </w:r>
          </w:p>
        </w:tc>
        <w:tc>
          <w:tcPr>
            <w:tcW w:w="6124" w:type="dxa"/>
          </w:tcPr>
          <w:p w:rsidR="000C190D" w:rsidRPr="00A13FEE" w:rsidRDefault="000C190D" w:rsidP="00957296">
            <w:pPr>
              <w:jc w:val="both"/>
              <w:rPr>
                <w:sz w:val="16"/>
                <w:szCs w:val="16"/>
              </w:rPr>
            </w:pPr>
            <w:r w:rsidRPr="00A13FEE">
              <w:rPr>
                <w:sz w:val="16"/>
                <w:szCs w:val="16"/>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2976" w:type="dxa"/>
          </w:tcPr>
          <w:p w:rsidR="000C190D" w:rsidRPr="00A13FEE" w:rsidRDefault="000C190D" w:rsidP="00957296">
            <w:pPr>
              <w:rPr>
                <w:sz w:val="16"/>
                <w:szCs w:val="16"/>
              </w:rPr>
            </w:pPr>
            <w:r w:rsidRPr="00A13FEE">
              <w:rPr>
                <w:sz w:val="16"/>
                <w:szCs w:val="16"/>
              </w:rPr>
              <w:t>естественный водоём, указатель, подъезд обеспечен</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5.</w:t>
            </w:r>
          </w:p>
        </w:tc>
        <w:tc>
          <w:tcPr>
            <w:tcW w:w="6124" w:type="dxa"/>
          </w:tcPr>
          <w:p w:rsidR="000C190D" w:rsidRPr="00A13FEE" w:rsidRDefault="000C190D" w:rsidP="00957296">
            <w:pPr>
              <w:jc w:val="both"/>
              <w:rPr>
                <w:sz w:val="16"/>
                <w:szCs w:val="16"/>
              </w:rPr>
            </w:pPr>
            <w:r w:rsidRPr="00A13FEE">
              <w:rPr>
                <w:sz w:val="16"/>
                <w:szCs w:val="16"/>
              </w:rPr>
              <w:t>Подъездная автомобильная дорога к населенному пункту, а также обеспеченность подъездов к зданиям и сооружениям на его территории</w:t>
            </w:r>
          </w:p>
        </w:tc>
        <w:tc>
          <w:tcPr>
            <w:tcW w:w="2976" w:type="dxa"/>
          </w:tcPr>
          <w:p w:rsidR="000C190D" w:rsidRPr="00A13FEE" w:rsidRDefault="000C190D" w:rsidP="00957296">
            <w:pPr>
              <w:jc w:val="both"/>
              <w:rPr>
                <w:sz w:val="16"/>
                <w:szCs w:val="16"/>
              </w:rPr>
            </w:pPr>
            <w:r w:rsidRPr="00A13FEE">
              <w:rPr>
                <w:sz w:val="16"/>
                <w:szCs w:val="16"/>
              </w:rPr>
              <w:t>автомобильная дорога к населенному пункту грунтовая, подъезд к зданиям и сооружениям имеется</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6.</w:t>
            </w:r>
          </w:p>
        </w:tc>
        <w:tc>
          <w:tcPr>
            <w:tcW w:w="6124" w:type="dxa"/>
          </w:tcPr>
          <w:p w:rsidR="000C190D" w:rsidRPr="00A13FEE" w:rsidRDefault="000C190D" w:rsidP="00957296">
            <w:pPr>
              <w:jc w:val="both"/>
              <w:rPr>
                <w:sz w:val="16"/>
                <w:szCs w:val="16"/>
              </w:rPr>
            </w:pPr>
            <w:r w:rsidRPr="00A13FEE">
              <w:rPr>
                <w:sz w:val="16"/>
                <w:szCs w:val="16"/>
              </w:rPr>
              <w:t>Муниципальный правовой акт, регламентирующий порядок подготовки населенного пункта к пожароопасному сезону</w:t>
            </w:r>
          </w:p>
        </w:tc>
        <w:tc>
          <w:tcPr>
            <w:tcW w:w="2976" w:type="dxa"/>
          </w:tcPr>
          <w:p w:rsidR="000C190D" w:rsidRPr="00A13FEE" w:rsidRDefault="000C190D" w:rsidP="00957296">
            <w:pPr>
              <w:rPr>
                <w:sz w:val="16"/>
                <w:szCs w:val="16"/>
              </w:rPr>
            </w:pPr>
            <w:r w:rsidRPr="00A13FEE">
              <w:rPr>
                <w:sz w:val="16"/>
                <w:szCs w:val="16"/>
              </w:rPr>
              <w:t>Постановление № 13 от 17.02..2025 "Об обеспечении пожарной безопасности на весенне-летний пожароопасный период 2025 года на территории Нагорно-Ивановского сельского поселения»</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7.</w:t>
            </w:r>
          </w:p>
        </w:tc>
        <w:tc>
          <w:tcPr>
            <w:tcW w:w="6124" w:type="dxa"/>
          </w:tcPr>
          <w:p w:rsidR="000C190D" w:rsidRPr="00A13FEE" w:rsidRDefault="000C190D" w:rsidP="00957296">
            <w:pPr>
              <w:jc w:val="both"/>
              <w:rPr>
                <w:sz w:val="16"/>
                <w:szCs w:val="16"/>
              </w:rPr>
            </w:pPr>
            <w:r w:rsidRPr="00A13FEE">
              <w:rPr>
                <w:sz w:val="16"/>
                <w:szCs w:val="16"/>
              </w:rPr>
              <w:t>Первичные средства пожаротушения для привлекаемых к тушению лесных пожаров добровольных пожарных дружин (команд)</w:t>
            </w:r>
          </w:p>
        </w:tc>
        <w:tc>
          <w:tcPr>
            <w:tcW w:w="2976" w:type="dxa"/>
          </w:tcPr>
          <w:p w:rsidR="000C190D" w:rsidRPr="00A13FEE" w:rsidRDefault="000C190D" w:rsidP="00957296">
            <w:pPr>
              <w:rPr>
                <w:sz w:val="16"/>
                <w:szCs w:val="16"/>
              </w:rPr>
            </w:pPr>
            <w:r w:rsidRPr="00A13FEE">
              <w:rPr>
                <w:sz w:val="16"/>
                <w:szCs w:val="16"/>
              </w:rPr>
              <w:t xml:space="preserve">огнетушитель – 5 шт., ранцевый огнетушитель – 3 шт., ведро – 10 шт., лопата – 10 шт.,  рукав  для        мотопомпы –2 шт., мотопомпа – 2 шт., трактор МТЗ-80  ёмкость-3 куб.м.  </w:t>
            </w:r>
          </w:p>
        </w:tc>
      </w:tr>
      <w:tr w:rsidR="000C190D" w:rsidRPr="00A13FEE" w:rsidTr="00957296">
        <w:tblPrEx>
          <w:tblCellMar>
            <w:top w:w="0" w:type="dxa"/>
            <w:bottom w:w="0" w:type="dxa"/>
          </w:tblCellMar>
        </w:tblPrEx>
        <w:tc>
          <w:tcPr>
            <w:tcW w:w="567" w:type="dxa"/>
          </w:tcPr>
          <w:p w:rsidR="000C190D" w:rsidRPr="00A13FEE" w:rsidRDefault="000C190D" w:rsidP="00957296">
            <w:pPr>
              <w:jc w:val="center"/>
              <w:rPr>
                <w:sz w:val="16"/>
                <w:szCs w:val="16"/>
              </w:rPr>
            </w:pPr>
            <w:r w:rsidRPr="00A13FEE">
              <w:rPr>
                <w:sz w:val="16"/>
                <w:szCs w:val="16"/>
              </w:rPr>
              <w:t>8.</w:t>
            </w:r>
          </w:p>
        </w:tc>
        <w:tc>
          <w:tcPr>
            <w:tcW w:w="6124" w:type="dxa"/>
          </w:tcPr>
          <w:p w:rsidR="000C190D" w:rsidRPr="00A13FEE" w:rsidRDefault="000C190D" w:rsidP="00957296">
            <w:pPr>
              <w:jc w:val="both"/>
              <w:rPr>
                <w:sz w:val="16"/>
                <w:szCs w:val="16"/>
              </w:rPr>
            </w:pPr>
            <w:r w:rsidRPr="00A13FEE">
              <w:rPr>
                <w:sz w:val="16"/>
                <w:szCs w:val="16"/>
              </w:rPr>
              <w:t>Наличие мероприятий по обеспечению пожарной безопасности в планах (программах) развития территорий населенного пункта</w:t>
            </w:r>
          </w:p>
        </w:tc>
        <w:tc>
          <w:tcPr>
            <w:tcW w:w="2976" w:type="dxa"/>
          </w:tcPr>
          <w:p w:rsidR="000C190D" w:rsidRPr="00A13FEE" w:rsidRDefault="000C190D" w:rsidP="00957296">
            <w:pPr>
              <w:rPr>
                <w:sz w:val="16"/>
                <w:szCs w:val="16"/>
              </w:rPr>
            </w:pPr>
            <w:r w:rsidRPr="00A13FEE">
              <w:rPr>
                <w:sz w:val="16"/>
                <w:szCs w:val="16"/>
              </w:rPr>
              <w:t xml:space="preserve">. мероприятия муниципальной целевой Программы </w:t>
            </w:r>
          </w:p>
          <w:p w:rsidR="000C190D" w:rsidRPr="00A13FEE" w:rsidRDefault="000C190D" w:rsidP="00957296">
            <w:pPr>
              <w:rPr>
                <w:sz w:val="16"/>
                <w:szCs w:val="16"/>
              </w:rPr>
            </w:pPr>
            <w:r w:rsidRPr="00A13FEE">
              <w:rPr>
                <w:sz w:val="16"/>
                <w:szCs w:val="16"/>
              </w:rPr>
              <w:t xml:space="preserve">«Обеспечение пожарной безопасности на территории </w:t>
            </w:r>
          </w:p>
          <w:p w:rsidR="000C190D" w:rsidRPr="00A13FEE" w:rsidRDefault="000C190D" w:rsidP="00957296">
            <w:pPr>
              <w:rPr>
                <w:sz w:val="16"/>
                <w:szCs w:val="16"/>
              </w:rPr>
            </w:pPr>
            <w:r w:rsidRPr="00A13FEE">
              <w:rPr>
                <w:sz w:val="16"/>
                <w:szCs w:val="16"/>
              </w:rPr>
              <w:t>Нагорно-Ивановского  сельского поселения на 2024-2026 годы», утверждённые постановлением Администрации Нагорно-Ивановского сельского поселения №19а от 11.03.2024</w:t>
            </w:r>
          </w:p>
        </w:tc>
      </w:tr>
    </w:tbl>
    <w:p w:rsidR="000C190D" w:rsidRPr="00A13FEE" w:rsidRDefault="000C190D" w:rsidP="000C190D">
      <w:pPr>
        <w:rPr>
          <w:sz w:val="16"/>
          <w:szCs w:val="16"/>
        </w:rPr>
      </w:pPr>
    </w:p>
    <w:p w:rsidR="000C190D" w:rsidRPr="00945C83" w:rsidRDefault="000C190D" w:rsidP="000C190D">
      <w:pPr>
        <w:ind w:left="4253"/>
        <w:jc w:val="center"/>
        <w:rPr>
          <w:sz w:val="16"/>
          <w:szCs w:val="16"/>
        </w:rPr>
      </w:pPr>
      <w:r w:rsidRPr="00945C83">
        <w:rPr>
          <w:sz w:val="16"/>
          <w:szCs w:val="16"/>
        </w:rPr>
        <w:t>УТВЕРЖДАЮ:</w:t>
      </w:r>
    </w:p>
    <w:p w:rsidR="000C190D" w:rsidRPr="00945C83" w:rsidRDefault="000C190D" w:rsidP="000C190D">
      <w:pPr>
        <w:ind w:left="3969"/>
        <w:jc w:val="both"/>
        <w:rPr>
          <w:sz w:val="16"/>
          <w:szCs w:val="16"/>
        </w:rPr>
      </w:pPr>
      <w:r w:rsidRPr="00945C83">
        <w:rPr>
          <w:sz w:val="16"/>
          <w:szCs w:val="16"/>
        </w:rPr>
        <w:t>Глава Нагорно-Ивановского сельского поселения Тарского муниципального района Омской области</w:t>
      </w:r>
    </w:p>
    <w:p w:rsidR="000C190D" w:rsidRPr="00945C83" w:rsidRDefault="000C190D" w:rsidP="000C190D">
      <w:pPr>
        <w:ind w:left="3969"/>
        <w:jc w:val="both"/>
        <w:rPr>
          <w:sz w:val="16"/>
          <w:szCs w:val="16"/>
        </w:rPr>
      </w:pPr>
      <w:r w:rsidRPr="00945C83">
        <w:rPr>
          <w:sz w:val="16"/>
          <w:szCs w:val="16"/>
        </w:rPr>
        <w:t>Трипутина Ольга Викторовна</w:t>
      </w:r>
    </w:p>
    <w:p w:rsidR="000C190D" w:rsidRPr="00945C83" w:rsidRDefault="000C190D" w:rsidP="000C190D">
      <w:pPr>
        <w:ind w:left="3969"/>
        <w:jc w:val="both"/>
        <w:rPr>
          <w:sz w:val="16"/>
          <w:szCs w:val="16"/>
        </w:rPr>
      </w:pPr>
    </w:p>
    <w:p w:rsidR="000C190D" w:rsidRPr="00945C83" w:rsidRDefault="000C190D" w:rsidP="000C190D">
      <w:pPr>
        <w:pBdr>
          <w:top w:val="single" w:sz="4" w:space="1" w:color="auto"/>
        </w:pBdr>
        <w:ind w:left="3969"/>
        <w:jc w:val="center"/>
        <w:rPr>
          <w:sz w:val="16"/>
          <w:szCs w:val="16"/>
        </w:rPr>
      </w:pPr>
      <w:r w:rsidRPr="00945C83">
        <w:rPr>
          <w:sz w:val="16"/>
          <w:szCs w:val="16"/>
        </w:rPr>
        <w:t>(подпись и М.П.)</w:t>
      </w:r>
    </w:p>
    <w:p w:rsidR="000C190D" w:rsidRPr="00945C83" w:rsidRDefault="000C190D" w:rsidP="000C190D">
      <w:pPr>
        <w:jc w:val="center"/>
        <w:rPr>
          <w:bCs/>
          <w:spacing w:val="60"/>
          <w:sz w:val="16"/>
          <w:szCs w:val="16"/>
        </w:rPr>
      </w:pPr>
      <w:r w:rsidRPr="00945C83">
        <w:rPr>
          <w:b/>
          <w:bCs/>
          <w:spacing w:val="60"/>
          <w:sz w:val="16"/>
          <w:szCs w:val="16"/>
        </w:rPr>
        <w:t xml:space="preserve">              </w:t>
      </w:r>
      <w:r w:rsidRPr="00945C83">
        <w:rPr>
          <w:bCs/>
          <w:spacing w:val="60"/>
          <w:sz w:val="16"/>
          <w:szCs w:val="16"/>
        </w:rPr>
        <w:t>1 марта 2025года</w:t>
      </w:r>
    </w:p>
    <w:p w:rsidR="000C190D" w:rsidRPr="00945C83" w:rsidRDefault="000C190D" w:rsidP="000C190D">
      <w:pPr>
        <w:jc w:val="center"/>
        <w:rPr>
          <w:b/>
          <w:bCs/>
          <w:spacing w:val="60"/>
          <w:sz w:val="16"/>
          <w:szCs w:val="16"/>
        </w:rPr>
      </w:pPr>
    </w:p>
    <w:p w:rsidR="000C190D" w:rsidRPr="00945C83" w:rsidRDefault="000C190D" w:rsidP="000C190D">
      <w:pPr>
        <w:jc w:val="center"/>
        <w:rPr>
          <w:b/>
          <w:bCs/>
          <w:sz w:val="16"/>
          <w:szCs w:val="16"/>
        </w:rPr>
      </w:pPr>
      <w:r w:rsidRPr="00945C83">
        <w:rPr>
          <w:b/>
          <w:bCs/>
          <w:spacing w:val="60"/>
          <w:sz w:val="16"/>
          <w:szCs w:val="16"/>
        </w:rPr>
        <w:t>ПАСПОРТ</w:t>
      </w:r>
      <w:r w:rsidRPr="00945C83">
        <w:rPr>
          <w:b/>
          <w:bCs/>
          <w:spacing w:val="60"/>
          <w:sz w:val="16"/>
          <w:szCs w:val="16"/>
        </w:rPr>
        <w:br/>
      </w:r>
      <w:r w:rsidRPr="00945C83">
        <w:rPr>
          <w:b/>
          <w:bCs/>
          <w:sz w:val="16"/>
          <w:szCs w:val="16"/>
        </w:rPr>
        <w:t>населенного пункта, подверженного угрозе лесных пожаров и других ландшафтных (природных) пожаров</w:t>
      </w:r>
    </w:p>
    <w:p w:rsidR="000C190D" w:rsidRPr="00945C83" w:rsidRDefault="000C190D" w:rsidP="000C190D">
      <w:pPr>
        <w:rPr>
          <w:sz w:val="16"/>
          <w:szCs w:val="16"/>
        </w:rPr>
      </w:pPr>
    </w:p>
    <w:p w:rsidR="000C190D" w:rsidRPr="00945C83" w:rsidRDefault="000C190D" w:rsidP="000C190D">
      <w:pPr>
        <w:rPr>
          <w:sz w:val="16"/>
          <w:szCs w:val="16"/>
          <w:u w:val="single"/>
        </w:rPr>
      </w:pPr>
      <w:r w:rsidRPr="00945C83">
        <w:rPr>
          <w:sz w:val="16"/>
          <w:szCs w:val="16"/>
        </w:rPr>
        <w:t xml:space="preserve">Наименование населенного пункта: </w:t>
      </w:r>
      <w:r w:rsidRPr="00945C83">
        <w:rPr>
          <w:sz w:val="16"/>
          <w:szCs w:val="16"/>
          <w:u w:val="single"/>
        </w:rPr>
        <w:t>с. Нагорное</w:t>
      </w:r>
    </w:p>
    <w:p w:rsidR="000C190D" w:rsidRPr="00945C83" w:rsidRDefault="000C190D" w:rsidP="000C190D">
      <w:pPr>
        <w:rPr>
          <w:sz w:val="16"/>
          <w:szCs w:val="16"/>
          <w:u w:val="single"/>
        </w:rPr>
      </w:pPr>
      <w:r w:rsidRPr="00945C83">
        <w:rPr>
          <w:sz w:val="16"/>
          <w:szCs w:val="16"/>
        </w:rPr>
        <w:t>Наименование поселения:</w:t>
      </w:r>
      <w:r w:rsidRPr="00945C83">
        <w:rPr>
          <w:sz w:val="16"/>
          <w:szCs w:val="16"/>
          <w:u w:val="single"/>
        </w:rPr>
        <w:t xml:space="preserve">  Нагорно-Ивановское  сельское поселение</w:t>
      </w:r>
    </w:p>
    <w:p w:rsidR="000C190D" w:rsidRPr="00945C83" w:rsidRDefault="000C190D" w:rsidP="000C190D">
      <w:pPr>
        <w:rPr>
          <w:sz w:val="16"/>
          <w:szCs w:val="16"/>
          <w:u w:val="single"/>
        </w:rPr>
      </w:pPr>
      <w:r w:rsidRPr="00945C83">
        <w:rPr>
          <w:sz w:val="16"/>
          <w:szCs w:val="16"/>
        </w:rPr>
        <w:t>Наименование городского округа:</w:t>
      </w:r>
      <w:r w:rsidRPr="00945C83">
        <w:rPr>
          <w:sz w:val="16"/>
          <w:szCs w:val="16"/>
          <w:u w:val="single"/>
        </w:rPr>
        <w:t xml:space="preserve">  Тарский муниципальный район</w:t>
      </w:r>
    </w:p>
    <w:p w:rsidR="000C190D" w:rsidRPr="00945C83" w:rsidRDefault="000C190D" w:rsidP="000C190D">
      <w:pPr>
        <w:rPr>
          <w:sz w:val="16"/>
          <w:szCs w:val="16"/>
          <w:u w:val="single"/>
        </w:rPr>
      </w:pPr>
      <w:r w:rsidRPr="00945C83">
        <w:rPr>
          <w:sz w:val="16"/>
          <w:szCs w:val="16"/>
        </w:rPr>
        <w:t>Наименование субъекта Российской Федерации:</w:t>
      </w:r>
      <w:r w:rsidRPr="00945C83">
        <w:rPr>
          <w:sz w:val="16"/>
          <w:szCs w:val="16"/>
          <w:u w:val="single"/>
        </w:rPr>
        <w:t xml:space="preserve">  Омская область</w:t>
      </w:r>
    </w:p>
    <w:p w:rsidR="000C190D" w:rsidRPr="00945C83" w:rsidRDefault="000C190D" w:rsidP="000C190D">
      <w:pPr>
        <w:jc w:val="center"/>
        <w:rPr>
          <w:sz w:val="16"/>
          <w:szCs w:val="16"/>
        </w:rPr>
      </w:pPr>
    </w:p>
    <w:p w:rsidR="000C190D" w:rsidRPr="00945C83" w:rsidRDefault="000C190D" w:rsidP="000C190D">
      <w:pPr>
        <w:jc w:val="center"/>
        <w:rPr>
          <w:sz w:val="16"/>
          <w:szCs w:val="16"/>
        </w:rPr>
      </w:pPr>
      <w:r w:rsidRPr="00945C83">
        <w:rPr>
          <w:sz w:val="16"/>
          <w:szCs w:val="16"/>
          <w:lang w:val="en-US"/>
        </w:rPr>
        <w:t>I</w:t>
      </w:r>
      <w:r w:rsidRPr="00945C83">
        <w:rPr>
          <w:sz w:val="16"/>
          <w:szCs w:val="16"/>
        </w:rPr>
        <w:t>. Общие сведения о населенном пункте</w:t>
      </w:r>
    </w:p>
    <w:p w:rsidR="000C190D" w:rsidRPr="00945C83" w:rsidRDefault="000C190D" w:rsidP="000C190D">
      <w:pPr>
        <w:jc w:val="center"/>
        <w:rPr>
          <w:sz w:val="16"/>
          <w:szCs w:val="16"/>
        </w:rPr>
      </w:pP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691"/>
        <w:gridCol w:w="2665"/>
      </w:tblGrid>
      <w:tr w:rsidR="000C190D" w:rsidRPr="00945C83" w:rsidTr="00957296">
        <w:tblPrEx>
          <w:tblCellMar>
            <w:top w:w="0" w:type="dxa"/>
            <w:bottom w:w="0" w:type="dxa"/>
          </w:tblCellMar>
        </w:tblPrEx>
        <w:tc>
          <w:tcPr>
            <w:tcW w:w="567" w:type="dxa"/>
            <w:vAlign w:val="center"/>
          </w:tcPr>
          <w:p w:rsidR="000C190D" w:rsidRPr="00945C83" w:rsidRDefault="000C190D" w:rsidP="00957296">
            <w:pPr>
              <w:rPr>
                <w:sz w:val="16"/>
                <w:szCs w:val="16"/>
              </w:rPr>
            </w:pPr>
          </w:p>
        </w:tc>
        <w:tc>
          <w:tcPr>
            <w:tcW w:w="6691" w:type="dxa"/>
            <w:vAlign w:val="center"/>
          </w:tcPr>
          <w:p w:rsidR="000C190D" w:rsidRPr="00945C83" w:rsidRDefault="000C190D" w:rsidP="00957296">
            <w:pPr>
              <w:jc w:val="center"/>
              <w:rPr>
                <w:sz w:val="16"/>
                <w:szCs w:val="16"/>
              </w:rPr>
            </w:pPr>
            <w:r w:rsidRPr="00945C83">
              <w:rPr>
                <w:sz w:val="16"/>
                <w:szCs w:val="16"/>
              </w:rPr>
              <w:t>Характеристика населенного пункта</w:t>
            </w:r>
          </w:p>
        </w:tc>
        <w:tc>
          <w:tcPr>
            <w:tcW w:w="2665" w:type="dxa"/>
            <w:vAlign w:val="center"/>
          </w:tcPr>
          <w:p w:rsidR="000C190D" w:rsidRPr="00945C83" w:rsidRDefault="000C190D" w:rsidP="00957296">
            <w:pPr>
              <w:jc w:val="center"/>
              <w:rPr>
                <w:sz w:val="16"/>
                <w:szCs w:val="16"/>
              </w:rPr>
            </w:pPr>
            <w:r w:rsidRPr="00945C83">
              <w:rPr>
                <w:sz w:val="16"/>
                <w:szCs w:val="16"/>
              </w:rPr>
              <w:t>Значение</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1.</w:t>
            </w:r>
          </w:p>
        </w:tc>
        <w:tc>
          <w:tcPr>
            <w:tcW w:w="6691" w:type="dxa"/>
          </w:tcPr>
          <w:p w:rsidR="000C190D" w:rsidRPr="00945C83" w:rsidRDefault="000C190D" w:rsidP="00957296">
            <w:pPr>
              <w:jc w:val="both"/>
              <w:rPr>
                <w:sz w:val="16"/>
                <w:szCs w:val="16"/>
              </w:rPr>
            </w:pPr>
            <w:r w:rsidRPr="00945C83">
              <w:rPr>
                <w:sz w:val="16"/>
                <w:szCs w:val="16"/>
              </w:rPr>
              <w:t>Общая площадь населенного пункта (кв. километров)</w:t>
            </w:r>
          </w:p>
        </w:tc>
        <w:tc>
          <w:tcPr>
            <w:tcW w:w="2665" w:type="dxa"/>
          </w:tcPr>
          <w:p w:rsidR="000C190D" w:rsidRPr="00945C83" w:rsidRDefault="000C190D" w:rsidP="00957296">
            <w:pPr>
              <w:jc w:val="center"/>
              <w:rPr>
                <w:sz w:val="16"/>
                <w:szCs w:val="16"/>
              </w:rPr>
            </w:pPr>
            <w:r w:rsidRPr="00945C83">
              <w:rPr>
                <w:sz w:val="16"/>
                <w:szCs w:val="16"/>
              </w:rPr>
              <w:t>18.8</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2.</w:t>
            </w:r>
          </w:p>
        </w:tc>
        <w:tc>
          <w:tcPr>
            <w:tcW w:w="6691" w:type="dxa"/>
          </w:tcPr>
          <w:p w:rsidR="000C190D" w:rsidRPr="00945C83" w:rsidRDefault="000C190D" w:rsidP="00957296">
            <w:pPr>
              <w:jc w:val="both"/>
              <w:rPr>
                <w:sz w:val="16"/>
                <w:szCs w:val="16"/>
              </w:rPr>
            </w:pPr>
            <w:r w:rsidRPr="00945C83">
              <w:rPr>
                <w:sz w:val="16"/>
                <w:szCs w:val="16"/>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2665" w:type="dxa"/>
          </w:tcPr>
          <w:p w:rsidR="000C190D" w:rsidRPr="00945C83" w:rsidRDefault="000C190D" w:rsidP="00957296">
            <w:pPr>
              <w:jc w:val="center"/>
              <w:rPr>
                <w:sz w:val="16"/>
                <w:szCs w:val="16"/>
              </w:rPr>
            </w:pPr>
            <w:r w:rsidRPr="00945C83">
              <w:rPr>
                <w:sz w:val="16"/>
                <w:szCs w:val="16"/>
              </w:rPr>
              <w:t>10</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3.</w:t>
            </w:r>
          </w:p>
        </w:tc>
        <w:tc>
          <w:tcPr>
            <w:tcW w:w="6691" w:type="dxa"/>
          </w:tcPr>
          <w:p w:rsidR="000C190D" w:rsidRPr="00945C83" w:rsidRDefault="000C190D" w:rsidP="00957296">
            <w:pPr>
              <w:jc w:val="both"/>
              <w:rPr>
                <w:sz w:val="16"/>
                <w:szCs w:val="16"/>
              </w:rPr>
            </w:pPr>
            <w:r w:rsidRPr="00945C83">
              <w:rPr>
                <w:sz w:val="16"/>
                <w:szCs w:val="16"/>
              </w:rPr>
              <w:t>Общая площадь городских хвойных (смешанных) лесов, расположенных на землях населенного пункта (гектаров)</w:t>
            </w:r>
          </w:p>
        </w:tc>
        <w:tc>
          <w:tcPr>
            <w:tcW w:w="2665" w:type="dxa"/>
          </w:tcPr>
          <w:p w:rsidR="000C190D" w:rsidRPr="00945C83" w:rsidRDefault="000C190D" w:rsidP="00957296">
            <w:pPr>
              <w:jc w:val="center"/>
              <w:rPr>
                <w:sz w:val="16"/>
                <w:szCs w:val="16"/>
              </w:rPr>
            </w:pPr>
            <w:r w:rsidRPr="00945C83">
              <w:rPr>
                <w:sz w:val="16"/>
                <w:szCs w:val="16"/>
              </w:rPr>
              <w:t>0</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4.</w:t>
            </w:r>
          </w:p>
        </w:tc>
        <w:tc>
          <w:tcPr>
            <w:tcW w:w="6691" w:type="dxa"/>
          </w:tcPr>
          <w:p w:rsidR="000C190D" w:rsidRPr="00945C83" w:rsidRDefault="000C190D" w:rsidP="00957296">
            <w:pPr>
              <w:jc w:val="both"/>
              <w:rPr>
                <w:sz w:val="16"/>
                <w:szCs w:val="16"/>
              </w:rPr>
            </w:pPr>
            <w:r w:rsidRPr="00945C83">
              <w:rPr>
                <w:sz w:val="16"/>
                <w:szCs w:val="16"/>
              </w:rP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665" w:type="dxa"/>
          </w:tcPr>
          <w:p w:rsidR="000C190D" w:rsidRPr="00945C83" w:rsidRDefault="000C190D" w:rsidP="00957296">
            <w:pPr>
              <w:jc w:val="center"/>
              <w:rPr>
                <w:sz w:val="16"/>
                <w:szCs w:val="16"/>
              </w:rPr>
            </w:pPr>
            <w:r w:rsidRPr="00945C83">
              <w:rPr>
                <w:sz w:val="16"/>
                <w:szCs w:val="16"/>
              </w:rPr>
              <w:t>60 минут</w:t>
            </w:r>
          </w:p>
        </w:tc>
      </w:tr>
    </w:tbl>
    <w:p w:rsidR="000C190D" w:rsidRPr="00945C83" w:rsidRDefault="000C190D" w:rsidP="000C190D">
      <w:pPr>
        <w:jc w:val="center"/>
        <w:rPr>
          <w:sz w:val="16"/>
          <w:szCs w:val="16"/>
        </w:rPr>
      </w:pPr>
    </w:p>
    <w:p w:rsidR="000C190D" w:rsidRPr="00945C83" w:rsidRDefault="000C190D" w:rsidP="000C190D">
      <w:pPr>
        <w:jc w:val="center"/>
        <w:rPr>
          <w:sz w:val="16"/>
          <w:szCs w:val="16"/>
        </w:rPr>
      </w:pPr>
      <w:r w:rsidRPr="00945C83">
        <w:rPr>
          <w:sz w:val="16"/>
          <w:szCs w:val="16"/>
          <w:lang w:val="en-US"/>
        </w:rPr>
        <w:t>II</w:t>
      </w:r>
      <w:r w:rsidRPr="00945C83">
        <w:rPr>
          <w:sz w:val="16"/>
          <w:szCs w:val="16"/>
        </w:rPr>
        <w:t>.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722"/>
        <w:gridCol w:w="2665"/>
        <w:gridCol w:w="1871"/>
        <w:gridCol w:w="1871"/>
      </w:tblGrid>
      <w:tr w:rsidR="000C190D" w:rsidRPr="00945C83" w:rsidTr="00957296">
        <w:tblPrEx>
          <w:tblCellMar>
            <w:top w:w="0" w:type="dxa"/>
            <w:bottom w:w="0" w:type="dxa"/>
          </w:tblCellMar>
        </w:tblPrEx>
        <w:tc>
          <w:tcPr>
            <w:tcW w:w="567" w:type="dxa"/>
            <w:vAlign w:val="center"/>
          </w:tcPr>
          <w:p w:rsidR="000C190D" w:rsidRPr="00945C83" w:rsidRDefault="000C190D" w:rsidP="00957296">
            <w:pPr>
              <w:jc w:val="center"/>
              <w:rPr>
                <w:sz w:val="16"/>
                <w:szCs w:val="16"/>
              </w:rPr>
            </w:pPr>
            <w:r w:rsidRPr="00945C83">
              <w:rPr>
                <w:sz w:val="16"/>
                <w:szCs w:val="16"/>
              </w:rPr>
              <w:lastRenderedPageBreak/>
              <w:t>№ п/п</w:t>
            </w:r>
          </w:p>
        </w:tc>
        <w:tc>
          <w:tcPr>
            <w:tcW w:w="2722" w:type="dxa"/>
            <w:vAlign w:val="center"/>
          </w:tcPr>
          <w:p w:rsidR="000C190D" w:rsidRPr="00945C83" w:rsidRDefault="000C190D" w:rsidP="00957296">
            <w:pPr>
              <w:jc w:val="center"/>
              <w:rPr>
                <w:sz w:val="16"/>
                <w:szCs w:val="16"/>
              </w:rPr>
            </w:pPr>
            <w:r w:rsidRPr="00945C83">
              <w:rPr>
                <w:sz w:val="16"/>
                <w:szCs w:val="16"/>
              </w:rPr>
              <w:t>Наименование социального объекта</w:t>
            </w:r>
          </w:p>
        </w:tc>
        <w:tc>
          <w:tcPr>
            <w:tcW w:w="2665" w:type="dxa"/>
            <w:vAlign w:val="center"/>
          </w:tcPr>
          <w:p w:rsidR="000C190D" w:rsidRPr="00945C83" w:rsidRDefault="000C190D" w:rsidP="00957296">
            <w:pPr>
              <w:jc w:val="center"/>
              <w:rPr>
                <w:sz w:val="16"/>
                <w:szCs w:val="16"/>
              </w:rPr>
            </w:pPr>
            <w:r w:rsidRPr="00945C83">
              <w:rPr>
                <w:sz w:val="16"/>
                <w:szCs w:val="16"/>
              </w:rPr>
              <w:t>Адрес объекта</w:t>
            </w:r>
          </w:p>
        </w:tc>
        <w:tc>
          <w:tcPr>
            <w:tcW w:w="1871" w:type="dxa"/>
            <w:vAlign w:val="center"/>
          </w:tcPr>
          <w:p w:rsidR="000C190D" w:rsidRPr="00945C83" w:rsidRDefault="000C190D" w:rsidP="00957296">
            <w:pPr>
              <w:jc w:val="center"/>
              <w:rPr>
                <w:sz w:val="16"/>
                <w:szCs w:val="16"/>
              </w:rPr>
            </w:pPr>
            <w:r w:rsidRPr="00945C83">
              <w:rPr>
                <w:sz w:val="16"/>
                <w:szCs w:val="16"/>
              </w:rPr>
              <w:t>Численность персонала</w:t>
            </w:r>
          </w:p>
        </w:tc>
        <w:tc>
          <w:tcPr>
            <w:tcW w:w="1871" w:type="dxa"/>
            <w:vAlign w:val="center"/>
          </w:tcPr>
          <w:p w:rsidR="000C190D" w:rsidRPr="00945C83" w:rsidRDefault="000C190D" w:rsidP="00957296">
            <w:pPr>
              <w:jc w:val="center"/>
              <w:rPr>
                <w:sz w:val="16"/>
                <w:szCs w:val="16"/>
              </w:rPr>
            </w:pPr>
            <w:r w:rsidRPr="00945C83">
              <w:rPr>
                <w:sz w:val="16"/>
                <w:szCs w:val="16"/>
              </w:rPr>
              <w:t>Численность пациентов (отдыхающих)</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w:t>
            </w:r>
          </w:p>
        </w:tc>
        <w:tc>
          <w:tcPr>
            <w:tcW w:w="2722" w:type="dxa"/>
          </w:tcPr>
          <w:p w:rsidR="000C190D" w:rsidRPr="00945C83" w:rsidRDefault="000C190D" w:rsidP="00957296">
            <w:pPr>
              <w:jc w:val="center"/>
              <w:rPr>
                <w:sz w:val="16"/>
                <w:szCs w:val="16"/>
              </w:rPr>
            </w:pPr>
            <w:r w:rsidRPr="00945C83">
              <w:rPr>
                <w:sz w:val="16"/>
                <w:szCs w:val="16"/>
              </w:rPr>
              <w:t>---</w:t>
            </w:r>
          </w:p>
        </w:tc>
        <w:tc>
          <w:tcPr>
            <w:tcW w:w="2665" w:type="dxa"/>
          </w:tcPr>
          <w:p w:rsidR="000C190D" w:rsidRPr="00945C83" w:rsidRDefault="000C190D" w:rsidP="00957296">
            <w:pPr>
              <w:jc w:val="center"/>
              <w:rPr>
                <w:sz w:val="16"/>
                <w:szCs w:val="16"/>
              </w:rPr>
            </w:pPr>
            <w:r w:rsidRPr="00945C83">
              <w:rPr>
                <w:sz w:val="16"/>
                <w:szCs w:val="16"/>
              </w:rPr>
              <w:t>---</w:t>
            </w:r>
          </w:p>
        </w:tc>
        <w:tc>
          <w:tcPr>
            <w:tcW w:w="1871" w:type="dxa"/>
          </w:tcPr>
          <w:p w:rsidR="000C190D" w:rsidRPr="00945C83" w:rsidRDefault="000C190D" w:rsidP="00957296">
            <w:pPr>
              <w:jc w:val="center"/>
              <w:rPr>
                <w:sz w:val="16"/>
                <w:szCs w:val="16"/>
              </w:rPr>
            </w:pPr>
            <w:r w:rsidRPr="00945C83">
              <w:rPr>
                <w:sz w:val="16"/>
                <w:szCs w:val="16"/>
              </w:rPr>
              <w:t>---</w:t>
            </w:r>
          </w:p>
        </w:tc>
        <w:tc>
          <w:tcPr>
            <w:tcW w:w="1871" w:type="dxa"/>
          </w:tcPr>
          <w:p w:rsidR="000C190D" w:rsidRPr="00945C83" w:rsidRDefault="000C190D" w:rsidP="00957296">
            <w:pPr>
              <w:jc w:val="center"/>
              <w:rPr>
                <w:sz w:val="16"/>
                <w:szCs w:val="16"/>
              </w:rPr>
            </w:pPr>
            <w:r w:rsidRPr="00945C83">
              <w:rPr>
                <w:sz w:val="16"/>
                <w:szCs w:val="16"/>
              </w:rPr>
              <w:t>---</w:t>
            </w:r>
          </w:p>
        </w:tc>
      </w:tr>
    </w:tbl>
    <w:p w:rsidR="000C190D" w:rsidRPr="00945C83" w:rsidRDefault="000C190D" w:rsidP="000C190D">
      <w:pPr>
        <w:jc w:val="center"/>
        <w:rPr>
          <w:sz w:val="16"/>
          <w:szCs w:val="16"/>
        </w:rPr>
      </w:pPr>
    </w:p>
    <w:p w:rsidR="000C190D" w:rsidRPr="00945C83" w:rsidRDefault="000C190D" w:rsidP="000C190D">
      <w:pPr>
        <w:jc w:val="center"/>
        <w:rPr>
          <w:sz w:val="16"/>
          <w:szCs w:val="16"/>
        </w:rPr>
      </w:pPr>
      <w:r w:rsidRPr="00945C83">
        <w:rPr>
          <w:sz w:val="16"/>
          <w:szCs w:val="16"/>
          <w:lang w:val="en-US"/>
        </w:rPr>
        <w:t>III</w:t>
      </w:r>
      <w:r w:rsidRPr="00945C83">
        <w:rPr>
          <w:sz w:val="16"/>
          <w:szCs w:val="16"/>
        </w:rPr>
        <w:t>. Сведения о ближайших к населенному пункту подразделениях пожарной охраны</w:t>
      </w:r>
    </w:p>
    <w:p w:rsidR="000C190D" w:rsidRPr="00945C83" w:rsidRDefault="000C190D" w:rsidP="000C190D">
      <w:pPr>
        <w:jc w:val="both"/>
        <w:rPr>
          <w:sz w:val="16"/>
          <w:szCs w:val="16"/>
        </w:rPr>
      </w:pPr>
    </w:p>
    <w:p w:rsidR="000C190D" w:rsidRPr="00945C83" w:rsidRDefault="000C190D" w:rsidP="000C190D">
      <w:pPr>
        <w:jc w:val="both"/>
        <w:rPr>
          <w:sz w:val="16"/>
          <w:szCs w:val="16"/>
          <w:u w:val="single"/>
        </w:rPr>
      </w:pPr>
      <w:r w:rsidRPr="00945C83">
        <w:rPr>
          <w:sz w:val="16"/>
          <w:szCs w:val="16"/>
        </w:rPr>
        <w:t>1. Подразделения пожарной охраны (наименование, вид), дислоцированные на территории населенного пункта - пожарная дружина</w:t>
      </w:r>
    </w:p>
    <w:p w:rsidR="000C190D" w:rsidRPr="00945C83" w:rsidRDefault="000C190D" w:rsidP="000C190D">
      <w:pPr>
        <w:jc w:val="both"/>
        <w:rPr>
          <w:sz w:val="16"/>
          <w:szCs w:val="16"/>
        </w:rPr>
      </w:pPr>
      <w:r w:rsidRPr="00945C83">
        <w:rPr>
          <w:sz w:val="16"/>
          <w:szCs w:val="16"/>
        </w:rPr>
        <w:t xml:space="preserve">2. Ближайшее к населенному пункту подразделение пожарной охраны (наименование, вид), адрес: Омская область Тарский район п. Междуречье, ул.Центральная БУУППС пос. Атак, с. Екатерининское ул. Пушкина, 53 </w:t>
      </w:r>
      <w:r w:rsidRPr="00945C83">
        <w:rPr>
          <w:sz w:val="16"/>
          <w:szCs w:val="16"/>
          <w:u w:val="single"/>
        </w:rPr>
        <w:t>г. Тара, 58 ПСЧ 12 ПСО</w:t>
      </w:r>
      <w:r w:rsidRPr="00945C83">
        <w:rPr>
          <w:sz w:val="16"/>
          <w:szCs w:val="16"/>
        </w:rPr>
        <w:t xml:space="preserve">. </w:t>
      </w:r>
    </w:p>
    <w:p w:rsidR="000C190D" w:rsidRPr="00945C83" w:rsidRDefault="000C190D" w:rsidP="000C190D">
      <w:pPr>
        <w:jc w:val="both"/>
        <w:rPr>
          <w:sz w:val="16"/>
          <w:szCs w:val="16"/>
        </w:rPr>
      </w:pPr>
    </w:p>
    <w:p w:rsidR="000C190D" w:rsidRPr="00945C83" w:rsidRDefault="000C190D" w:rsidP="000C190D">
      <w:pPr>
        <w:jc w:val="center"/>
        <w:rPr>
          <w:sz w:val="16"/>
          <w:szCs w:val="16"/>
        </w:rPr>
      </w:pPr>
      <w:r w:rsidRPr="00945C83">
        <w:rPr>
          <w:sz w:val="16"/>
          <w:szCs w:val="16"/>
          <w:lang w:val="en-US"/>
        </w:rPr>
        <w:t>IV</w:t>
      </w:r>
      <w:r w:rsidRPr="00945C83">
        <w:rPr>
          <w:sz w:val="16"/>
          <w:szCs w:val="16"/>
        </w:rPr>
        <w:t>.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0C190D" w:rsidRPr="00945C83" w:rsidRDefault="000C190D" w:rsidP="000C190D">
      <w:pPr>
        <w:jc w:val="center"/>
        <w:rPr>
          <w:sz w:val="16"/>
          <w:szCs w:val="16"/>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3572"/>
        <w:gridCol w:w="2977"/>
        <w:gridCol w:w="2580"/>
      </w:tblGrid>
      <w:tr w:rsidR="000C190D" w:rsidRPr="00945C83" w:rsidTr="00957296">
        <w:tblPrEx>
          <w:tblCellMar>
            <w:top w:w="0" w:type="dxa"/>
            <w:bottom w:w="0" w:type="dxa"/>
          </w:tblCellMar>
        </w:tblPrEx>
        <w:tc>
          <w:tcPr>
            <w:tcW w:w="567" w:type="dxa"/>
            <w:vAlign w:val="center"/>
          </w:tcPr>
          <w:p w:rsidR="000C190D" w:rsidRPr="00945C83" w:rsidRDefault="000C190D" w:rsidP="00957296">
            <w:pPr>
              <w:jc w:val="center"/>
              <w:rPr>
                <w:sz w:val="16"/>
                <w:szCs w:val="16"/>
              </w:rPr>
            </w:pPr>
            <w:r w:rsidRPr="00945C83">
              <w:rPr>
                <w:sz w:val="16"/>
                <w:szCs w:val="16"/>
              </w:rPr>
              <w:t>№ п/п</w:t>
            </w:r>
          </w:p>
        </w:tc>
        <w:tc>
          <w:tcPr>
            <w:tcW w:w="3572" w:type="dxa"/>
            <w:vAlign w:val="center"/>
          </w:tcPr>
          <w:p w:rsidR="000C190D" w:rsidRPr="00945C83" w:rsidRDefault="000C190D" w:rsidP="00957296">
            <w:pPr>
              <w:jc w:val="center"/>
              <w:rPr>
                <w:sz w:val="16"/>
                <w:szCs w:val="16"/>
              </w:rPr>
            </w:pPr>
            <w:r w:rsidRPr="00945C83">
              <w:rPr>
                <w:sz w:val="16"/>
                <w:szCs w:val="16"/>
              </w:rPr>
              <w:t>Фамилия, имя, отчество</w:t>
            </w:r>
          </w:p>
        </w:tc>
        <w:tc>
          <w:tcPr>
            <w:tcW w:w="2977" w:type="dxa"/>
            <w:vAlign w:val="center"/>
          </w:tcPr>
          <w:p w:rsidR="000C190D" w:rsidRPr="00945C83" w:rsidRDefault="000C190D" w:rsidP="00957296">
            <w:pPr>
              <w:jc w:val="center"/>
              <w:rPr>
                <w:sz w:val="16"/>
                <w:szCs w:val="16"/>
              </w:rPr>
            </w:pPr>
            <w:r w:rsidRPr="00945C83">
              <w:rPr>
                <w:sz w:val="16"/>
                <w:szCs w:val="16"/>
              </w:rPr>
              <w:t>Должность</w:t>
            </w:r>
          </w:p>
        </w:tc>
        <w:tc>
          <w:tcPr>
            <w:tcW w:w="2580" w:type="dxa"/>
            <w:vAlign w:val="center"/>
          </w:tcPr>
          <w:p w:rsidR="000C190D" w:rsidRPr="00945C83" w:rsidRDefault="000C190D" w:rsidP="00957296">
            <w:pPr>
              <w:jc w:val="center"/>
              <w:rPr>
                <w:sz w:val="16"/>
                <w:szCs w:val="16"/>
              </w:rPr>
            </w:pPr>
            <w:r w:rsidRPr="00945C83">
              <w:rPr>
                <w:sz w:val="16"/>
                <w:szCs w:val="16"/>
              </w:rPr>
              <w:t>Контактный телефон</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1</w:t>
            </w:r>
          </w:p>
        </w:tc>
        <w:tc>
          <w:tcPr>
            <w:tcW w:w="3572" w:type="dxa"/>
          </w:tcPr>
          <w:p w:rsidR="000C190D" w:rsidRPr="00945C83" w:rsidRDefault="000C190D" w:rsidP="00957296">
            <w:pPr>
              <w:rPr>
                <w:sz w:val="16"/>
                <w:szCs w:val="16"/>
              </w:rPr>
            </w:pPr>
            <w:r w:rsidRPr="00945C83">
              <w:rPr>
                <w:sz w:val="16"/>
                <w:szCs w:val="16"/>
              </w:rPr>
              <w:t>Трипутина Ольга Викторовна</w:t>
            </w:r>
          </w:p>
        </w:tc>
        <w:tc>
          <w:tcPr>
            <w:tcW w:w="2977" w:type="dxa"/>
          </w:tcPr>
          <w:p w:rsidR="000C190D" w:rsidRPr="00945C83" w:rsidRDefault="000C190D" w:rsidP="00957296">
            <w:pPr>
              <w:rPr>
                <w:sz w:val="16"/>
                <w:szCs w:val="16"/>
              </w:rPr>
            </w:pPr>
            <w:r w:rsidRPr="00945C83">
              <w:rPr>
                <w:sz w:val="16"/>
                <w:szCs w:val="16"/>
              </w:rPr>
              <w:t>Глава Администрации Нагорно-Ивановского сельского поселения</w:t>
            </w:r>
          </w:p>
        </w:tc>
        <w:tc>
          <w:tcPr>
            <w:tcW w:w="2580" w:type="dxa"/>
          </w:tcPr>
          <w:p w:rsidR="000C190D" w:rsidRPr="00945C83" w:rsidRDefault="000C190D" w:rsidP="00957296">
            <w:pPr>
              <w:jc w:val="center"/>
              <w:rPr>
                <w:sz w:val="16"/>
                <w:szCs w:val="16"/>
              </w:rPr>
            </w:pPr>
            <w:r w:rsidRPr="00945C83">
              <w:rPr>
                <w:sz w:val="16"/>
                <w:szCs w:val="16"/>
              </w:rPr>
              <w:t>89514257192</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2</w:t>
            </w:r>
          </w:p>
        </w:tc>
        <w:tc>
          <w:tcPr>
            <w:tcW w:w="3572" w:type="dxa"/>
          </w:tcPr>
          <w:p w:rsidR="000C190D" w:rsidRPr="00945C83" w:rsidRDefault="000C190D" w:rsidP="00957296">
            <w:pPr>
              <w:rPr>
                <w:sz w:val="16"/>
                <w:szCs w:val="16"/>
              </w:rPr>
            </w:pPr>
            <w:r w:rsidRPr="00945C83">
              <w:rPr>
                <w:sz w:val="16"/>
                <w:szCs w:val="16"/>
              </w:rPr>
              <w:t>Митина Юлия Семёновна</w:t>
            </w:r>
          </w:p>
        </w:tc>
        <w:tc>
          <w:tcPr>
            <w:tcW w:w="2977" w:type="dxa"/>
          </w:tcPr>
          <w:p w:rsidR="000C190D" w:rsidRPr="00945C83" w:rsidRDefault="000C190D" w:rsidP="00957296">
            <w:pPr>
              <w:rPr>
                <w:sz w:val="16"/>
                <w:szCs w:val="16"/>
              </w:rPr>
            </w:pPr>
            <w:r w:rsidRPr="00945C83">
              <w:rPr>
                <w:sz w:val="16"/>
                <w:szCs w:val="16"/>
              </w:rPr>
              <w:t>ведущий специалист</w:t>
            </w:r>
          </w:p>
        </w:tc>
        <w:tc>
          <w:tcPr>
            <w:tcW w:w="2580" w:type="dxa"/>
          </w:tcPr>
          <w:p w:rsidR="000C190D" w:rsidRPr="00945C83" w:rsidRDefault="000C190D" w:rsidP="00957296">
            <w:pPr>
              <w:jc w:val="center"/>
              <w:rPr>
                <w:sz w:val="16"/>
                <w:szCs w:val="16"/>
              </w:rPr>
            </w:pPr>
            <w:r w:rsidRPr="00945C83">
              <w:rPr>
                <w:sz w:val="16"/>
                <w:szCs w:val="16"/>
              </w:rPr>
              <w:t>89514223363</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3</w:t>
            </w:r>
          </w:p>
        </w:tc>
        <w:tc>
          <w:tcPr>
            <w:tcW w:w="3572" w:type="dxa"/>
          </w:tcPr>
          <w:p w:rsidR="000C190D" w:rsidRPr="00945C83" w:rsidRDefault="000C190D" w:rsidP="00957296">
            <w:pPr>
              <w:rPr>
                <w:sz w:val="16"/>
                <w:szCs w:val="16"/>
              </w:rPr>
            </w:pPr>
            <w:r w:rsidRPr="00945C83">
              <w:rPr>
                <w:sz w:val="16"/>
                <w:szCs w:val="16"/>
              </w:rPr>
              <w:t xml:space="preserve">Трипутин Николай Васильевич  </w:t>
            </w:r>
          </w:p>
        </w:tc>
        <w:tc>
          <w:tcPr>
            <w:tcW w:w="2977" w:type="dxa"/>
          </w:tcPr>
          <w:p w:rsidR="000C190D" w:rsidRPr="00945C83" w:rsidRDefault="000C190D" w:rsidP="00957296">
            <w:pPr>
              <w:rPr>
                <w:sz w:val="16"/>
                <w:szCs w:val="16"/>
              </w:rPr>
            </w:pPr>
            <w:r w:rsidRPr="00945C83">
              <w:rPr>
                <w:sz w:val="16"/>
                <w:szCs w:val="16"/>
              </w:rPr>
              <w:t>водитель</w:t>
            </w:r>
          </w:p>
        </w:tc>
        <w:tc>
          <w:tcPr>
            <w:tcW w:w="2580" w:type="dxa"/>
          </w:tcPr>
          <w:p w:rsidR="000C190D" w:rsidRPr="00945C83" w:rsidRDefault="000C190D" w:rsidP="00957296">
            <w:pPr>
              <w:jc w:val="center"/>
              <w:rPr>
                <w:sz w:val="16"/>
                <w:szCs w:val="16"/>
              </w:rPr>
            </w:pPr>
            <w:r w:rsidRPr="00945C83">
              <w:rPr>
                <w:sz w:val="16"/>
                <w:szCs w:val="16"/>
              </w:rPr>
              <w:t>89502143199</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4</w:t>
            </w:r>
          </w:p>
        </w:tc>
        <w:tc>
          <w:tcPr>
            <w:tcW w:w="3572" w:type="dxa"/>
          </w:tcPr>
          <w:p w:rsidR="000C190D" w:rsidRPr="00945C83" w:rsidRDefault="000C190D" w:rsidP="00957296">
            <w:pPr>
              <w:rPr>
                <w:sz w:val="16"/>
                <w:szCs w:val="16"/>
              </w:rPr>
            </w:pPr>
            <w:r w:rsidRPr="00945C83">
              <w:rPr>
                <w:sz w:val="16"/>
                <w:szCs w:val="16"/>
              </w:rPr>
              <w:t>Куликова Тамара Владимировна</w:t>
            </w:r>
          </w:p>
        </w:tc>
        <w:tc>
          <w:tcPr>
            <w:tcW w:w="2977" w:type="dxa"/>
          </w:tcPr>
          <w:p w:rsidR="000C190D" w:rsidRPr="00945C83" w:rsidRDefault="000C190D" w:rsidP="00957296">
            <w:pPr>
              <w:rPr>
                <w:sz w:val="16"/>
                <w:szCs w:val="16"/>
              </w:rPr>
            </w:pPr>
            <w:r w:rsidRPr="00945C83">
              <w:rPr>
                <w:sz w:val="16"/>
                <w:szCs w:val="16"/>
              </w:rPr>
              <w:t>Ведущий специалист</w:t>
            </w:r>
          </w:p>
        </w:tc>
        <w:tc>
          <w:tcPr>
            <w:tcW w:w="2580" w:type="dxa"/>
          </w:tcPr>
          <w:p w:rsidR="000C190D" w:rsidRPr="00945C83" w:rsidRDefault="000C190D" w:rsidP="00957296">
            <w:pPr>
              <w:jc w:val="center"/>
              <w:rPr>
                <w:sz w:val="16"/>
                <w:szCs w:val="16"/>
              </w:rPr>
            </w:pPr>
            <w:r w:rsidRPr="00945C83">
              <w:rPr>
                <w:sz w:val="16"/>
                <w:szCs w:val="16"/>
              </w:rPr>
              <w:t>89081054612</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5</w:t>
            </w:r>
          </w:p>
        </w:tc>
        <w:tc>
          <w:tcPr>
            <w:tcW w:w="3572" w:type="dxa"/>
          </w:tcPr>
          <w:p w:rsidR="000C190D" w:rsidRPr="00945C83" w:rsidRDefault="000C190D" w:rsidP="00957296">
            <w:pPr>
              <w:rPr>
                <w:sz w:val="16"/>
                <w:szCs w:val="16"/>
              </w:rPr>
            </w:pPr>
            <w:r w:rsidRPr="00945C83">
              <w:rPr>
                <w:sz w:val="16"/>
                <w:szCs w:val="16"/>
              </w:rPr>
              <w:t>Скуратова Светлана Алексеевна</w:t>
            </w:r>
          </w:p>
        </w:tc>
        <w:tc>
          <w:tcPr>
            <w:tcW w:w="2977" w:type="dxa"/>
          </w:tcPr>
          <w:p w:rsidR="000C190D" w:rsidRPr="00945C83" w:rsidRDefault="000C190D" w:rsidP="00957296">
            <w:pPr>
              <w:rPr>
                <w:sz w:val="16"/>
                <w:szCs w:val="16"/>
              </w:rPr>
            </w:pPr>
            <w:r w:rsidRPr="00945C83">
              <w:rPr>
                <w:sz w:val="16"/>
                <w:szCs w:val="16"/>
              </w:rPr>
              <w:t>Специалист по работе с молодёжью, депутат</w:t>
            </w:r>
          </w:p>
        </w:tc>
        <w:tc>
          <w:tcPr>
            <w:tcW w:w="2580" w:type="dxa"/>
          </w:tcPr>
          <w:p w:rsidR="000C190D" w:rsidRPr="00945C83" w:rsidRDefault="000C190D" w:rsidP="00957296">
            <w:pPr>
              <w:jc w:val="center"/>
              <w:rPr>
                <w:sz w:val="16"/>
                <w:szCs w:val="16"/>
              </w:rPr>
            </w:pPr>
            <w:r w:rsidRPr="00945C83">
              <w:rPr>
                <w:sz w:val="16"/>
                <w:szCs w:val="16"/>
              </w:rPr>
              <w:t>89081046652</w:t>
            </w:r>
          </w:p>
        </w:tc>
      </w:tr>
    </w:tbl>
    <w:p w:rsidR="000C190D" w:rsidRPr="00945C83" w:rsidRDefault="000C190D" w:rsidP="000C190D">
      <w:pPr>
        <w:jc w:val="center"/>
        <w:rPr>
          <w:sz w:val="16"/>
          <w:szCs w:val="16"/>
        </w:rPr>
      </w:pPr>
    </w:p>
    <w:p w:rsidR="000C190D" w:rsidRPr="00945C83" w:rsidRDefault="000C190D" w:rsidP="000C190D">
      <w:pPr>
        <w:jc w:val="center"/>
        <w:rPr>
          <w:sz w:val="16"/>
          <w:szCs w:val="16"/>
        </w:rPr>
      </w:pPr>
      <w:r w:rsidRPr="00945C83">
        <w:rPr>
          <w:sz w:val="16"/>
          <w:szCs w:val="16"/>
          <w:lang w:val="en-US"/>
        </w:rPr>
        <w:t>V</w:t>
      </w:r>
      <w:r w:rsidRPr="00945C83">
        <w:rPr>
          <w:sz w:val="16"/>
          <w:szCs w:val="16"/>
        </w:rPr>
        <w:t>. Сведения о выполнении требований пожарной безопасности</w:t>
      </w:r>
    </w:p>
    <w:p w:rsidR="000C190D" w:rsidRPr="00945C83" w:rsidRDefault="000C190D" w:rsidP="000C190D">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124"/>
        <w:gridCol w:w="2976"/>
      </w:tblGrid>
      <w:tr w:rsidR="000C190D" w:rsidRPr="00945C83" w:rsidTr="00957296">
        <w:tblPrEx>
          <w:tblCellMar>
            <w:top w:w="0" w:type="dxa"/>
            <w:bottom w:w="0" w:type="dxa"/>
          </w:tblCellMar>
        </w:tblPrEx>
        <w:trPr>
          <w:tblHeader/>
        </w:trPr>
        <w:tc>
          <w:tcPr>
            <w:tcW w:w="567" w:type="dxa"/>
            <w:vAlign w:val="center"/>
          </w:tcPr>
          <w:p w:rsidR="000C190D" w:rsidRPr="00945C83" w:rsidRDefault="000C190D" w:rsidP="00957296">
            <w:pPr>
              <w:jc w:val="center"/>
              <w:rPr>
                <w:sz w:val="16"/>
                <w:szCs w:val="16"/>
              </w:rPr>
            </w:pPr>
          </w:p>
        </w:tc>
        <w:tc>
          <w:tcPr>
            <w:tcW w:w="6124" w:type="dxa"/>
            <w:vAlign w:val="center"/>
          </w:tcPr>
          <w:p w:rsidR="000C190D" w:rsidRPr="00945C83" w:rsidRDefault="000C190D" w:rsidP="00957296">
            <w:pPr>
              <w:jc w:val="center"/>
              <w:rPr>
                <w:sz w:val="16"/>
                <w:szCs w:val="16"/>
              </w:rPr>
            </w:pPr>
            <w:r w:rsidRPr="00945C83">
              <w:rPr>
                <w:sz w:val="16"/>
                <w:szCs w:val="16"/>
              </w:rPr>
              <w:t>Требования пожарной безопасности, установленные законодательством Российской Федерации</w:t>
            </w:r>
          </w:p>
        </w:tc>
        <w:tc>
          <w:tcPr>
            <w:tcW w:w="2976" w:type="dxa"/>
            <w:vAlign w:val="center"/>
          </w:tcPr>
          <w:p w:rsidR="000C190D" w:rsidRPr="00945C83" w:rsidRDefault="000C190D" w:rsidP="00957296">
            <w:pPr>
              <w:jc w:val="center"/>
              <w:rPr>
                <w:sz w:val="16"/>
                <w:szCs w:val="16"/>
              </w:rPr>
            </w:pPr>
            <w:r w:rsidRPr="00945C83">
              <w:rPr>
                <w:sz w:val="16"/>
                <w:szCs w:val="16"/>
              </w:rPr>
              <w:t>Информация о выполнении</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1.</w:t>
            </w:r>
          </w:p>
        </w:tc>
        <w:tc>
          <w:tcPr>
            <w:tcW w:w="6124" w:type="dxa"/>
          </w:tcPr>
          <w:p w:rsidR="000C190D" w:rsidRPr="00945C83" w:rsidRDefault="000C190D" w:rsidP="00957296">
            <w:pPr>
              <w:jc w:val="both"/>
              <w:rPr>
                <w:sz w:val="16"/>
                <w:szCs w:val="16"/>
              </w:rPr>
            </w:pPr>
            <w:r w:rsidRPr="00945C83">
              <w:rPr>
                <w:sz w:val="16"/>
                <w:szCs w:val="16"/>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976" w:type="dxa"/>
          </w:tcPr>
          <w:p w:rsidR="000C190D" w:rsidRPr="00945C83" w:rsidRDefault="000C190D" w:rsidP="00957296">
            <w:pPr>
              <w:jc w:val="both"/>
              <w:rPr>
                <w:sz w:val="16"/>
                <w:szCs w:val="16"/>
              </w:rPr>
            </w:pPr>
            <w:r w:rsidRPr="00945C83">
              <w:rPr>
                <w:sz w:val="16"/>
                <w:szCs w:val="16"/>
              </w:rPr>
              <w:t>в связи с невозможностью проезда техники проведены профилактические работы по рубки и очистки границ, примыкающих к населенному пункту от горючих отходов, мусора, сухостоя</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2.</w:t>
            </w:r>
          </w:p>
        </w:tc>
        <w:tc>
          <w:tcPr>
            <w:tcW w:w="6124" w:type="dxa"/>
          </w:tcPr>
          <w:p w:rsidR="000C190D" w:rsidRPr="00945C83" w:rsidRDefault="000C190D" w:rsidP="00957296">
            <w:pPr>
              <w:jc w:val="both"/>
              <w:rPr>
                <w:sz w:val="16"/>
                <w:szCs w:val="16"/>
              </w:rPr>
            </w:pPr>
            <w:r w:rsidRPr="00945C83">
              <w:rPr>
                <w:sz w:val="16"/>
                <w:szCs w:val="16"/>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2976" w:type="dxa"/>
          </w:tcPr>
          <w:p w:rsidR="000C190D" w:rsidRPr="00945C83" w:rsidRDefault="000C190D" w:rsidP="00957296">
            <w:pPr>
              <w:rPr>
                <w:sz w:val="16"/>
                <w:szCs w:val="16"/>
              </w:rPr>
            </w:pPr>
            <w:r w:rsidRPr="00945C83">
              <w:rPr>
                <w:sz w:val="16"/>
                <w:szCs w:val="16"/>
              </w:rPr>
              <w:t>Март-май 2025 года</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3.</w:t>
            </w:r>
          </w:p>
        </w:tc>
        <w:tc>
          <w:tcPr>
            <w:tcW w:w="6124" w:type="dxa"/>
          </w:tcPr>
          <w:p w:rsidR="000C190D" w:rsidRPr="00945C83" w:rsidRDefault="000C190D" w:rsidP="00957296">
            <w:pPr>
              <w:jc w:val="both"/>
              <w:rPr>
                <w:sz w:val="16"/>
                <w:szCs w:val="16"/>
              </w:rPr>
            </w:pPr>
            <w:r w:rsidRPr="00945C83">
              <w:rPr>
                <w:sz w:val="16"/>
                <w:szCs w:val="16"/>
              </w:rPr>
              <w:t>Звуковая система оповещения населения о чрезвычайной ситуации, а также телефонная связь (радиосвязь) для сообщения о пожаре</w:t>
            </w:r>
          </w:p>
        </w:tc>
        <w:tc>
          <w:tcPr>
            <w:tcW w:w="2976" w:type="dxa"/>
          </w:tcPr>
          <w:p w:rsidR="000C190D" w:rsidRPr="00945C83" w:rsidRDefault="000C190D" w:rsidP="00957296">
            <w:pPr>
              <w:rPr>
                <w:sz w:val="16"/>
                <w:szCs w:val="16"/>
              </w:rPr>
            </w:pPr>
            <w:r w:rsidRPr="00945C83">
              <w:rPr>
                <w:sz w:val="16"/>
                <w:szCs w:val="16"/>
              </w:rPr>
              <w:t>рупор Мегафон</w:t>
            </w:r>
          </w:p>
          <w:p w:rsidR="000C190D" w:rsidRPr="00945C83" w:rsidRDefault="000C190D" w:rsidP="00957296">
            <w:pPr>
              <w:rPr>
                <w:sz w:val="16"/>
                <w:szCs w:val="16"/>
              </w:rPr>
            </w:pPr>
            <w:r w:rsidRPr="00945C83">
              <w:rPr>
                <w:sz w:val="16"/>
                <w:szCs w:val="16"/>
              </w:rPr>
              <w:t>телефонная связь</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4.</w:t>
            </w:r>
          </w:p>
        </w:tc>
        <w:tc>
          <w:tcPr>
            <w:tcW w:w="6124" w:type="dxa"/>
          </w:tcPr>
          <w:p w:rsidR="000C190D" w:rsidRPr="00945C83" w:rsidRDefault="000C190D" w:rsidP="00957296">
            <w:pPr>
              <w:jc w:val="both"/>
              <w:rPr>
                <w:sz w:val="16"/>
                <w:szCs w:val="16"/>
              </w:rPr>
            </w:pPr>
            <w:r w:rsidRPr="00945C83">
              <w:rPr>
                <w:sz w:val="16"/>
                <w:szCs w:val="16"/>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2976" w:type="dxa"/>
          </w:tcPr>
          <w:p w:rsidR="000C190D" w:rsidRPr="00945C83" w:rsidRDefault="000C190D" w:rsidP="00957296">
            <w:pPr>
              <w:rPr>
                <w:sz w:val="16"/>
                <w:szCs w:val="16"/>
              </w:rPr>
            </w:pPr>
            <w:r w:rsidRPr="00945C83">
              <w:rPr>
                <w:sz w:val="16"/>
                <w:szCs w:val="16"/>
              </w:rPr>
              <w:t>естественный водоём, указатель, подъезд обеспечен</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5.</w:t>
            </w:r>
          </w:p>
        </w:tc>
        <w:tc>
          <w:tcPr>
            <w:tcW w:w="6124" w:type="dxa"/>
          </w:tcPr>
          <w:p w:rsidR="000C190D" w:rsidRPr="00945C83" w:rsidRDefault="000C190D" w:rsidP="00957296">
            <w:pPr>
              <w:jc w:val="both"/>
              <w:rPr>
                <w:sz w:val="16"/>
                <w:szCs w:val="16"/>
              </w:rPr>
            </w:pPr>
            <w:r w:rsidRPr="00945C83">
              <w:rPr>
                <w:sz w:val="16"/>
                <w:szCs w:val="16"/>
              </w:rPr>
              <w:t>Подъездная автомобильная дорога к населенному пункту, а также обеспеченность подъездов к зданиям и сооружениям на его территории</w:t>
            </w:r>
          </w:p>
        </w:tc>
        <w:tc>
          <w:tcPr>
            <w:tcW w:w="2976" w:type="dxa"/>
          </w:tcPr>
          <w:p w:rsidR="000C190D" w:rsidRPr="00945C83" w:rsidRDefault="000C190D" w:rsidP="00957296">
            <w:pPr>
              <w:jc w:val="both"/>
              <w:rPr>
                <w:sz w:val="16"/>
                <w:szCs w:val="16"/>
              </w:rPr>
            </w:pPr>
            <w:r w:rsidRPr="00945C83">
              <w:rPr>
                <w:sz w:val="16"/>
                <w:szCs w:val="16"/>
              </w:rPr>
              <w:t>автомобильная дорога к населенному пункту грунтовая, подъезд к зданиям и сооружениям имеется</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6.</w:t>
            </w:r>
          </w:p>
        </w:tc>
        <w:tc>
          <w:tcPr>
            <w:tcW w:w="6124" w:type="dxa"/>
          </w:tcPr>
          <w:p w:rsidR="000C190D" w:rsidRPr="00945C83" w:rsidRDefault="000C190D" w:rsidP="00957296">
            <w:pPr>
              <w:jc w:val="both"/>
              <w:rPr>
                <w:sz w:val="16"/>
                <w:szCs w:val="16"/>
              </w:rPr>
            </w:pPr>
            <w:r w:rsidRPr="00945C83">
              <w:rPr>
                <w:sz w:val="16"/>
                <w:szCs w:val="16"/>
              </w:rPr>
              <w:t>Муниципальный правовой акт, регламентирующий порядок подготовки населенного пункта к пожароопасному сезону</w:t>
            </w:r>
          </w:p>
        </w:tc>
        <w:tc>
          <w:tcPr>
            <w:tcW w:w="2976" w:type="dxa"/>
          </w:tcPr>
          <w:p w:rsidR="000C190D" w:rsidRPr="00945C83" w:rsidRDefault="000C190D" w:rsidP="00957296">
            <w:pPr>
              <w:rPr>
                <w:sz w:val="16"/>
                <w:szCs w:val="16"/>
              </w:rPr>
            </w:pPr>
            <w:r w:rsidRPr="00945C83">
              <w:rPr>
                <w:sz w:val="16"/>
                <w:szCs w:val="16"/>
              </w:rPr>
              <w:t>Постановление №13 от 17.02..2025 "Об обеспечении пожарной безопасности на осенне-зимний пожароопасный период 2025 года на территории Нагорно-Ивановского сельского поселения»</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7.</w:t>
            </w:r>
          </w:p>
        </w:tc>
        <w:tc>
          <w:tcPr>
            <w:tcW w:w="6124" w:type="dxa"/>
          </w:tcPr>
          <w:p w:rsidR="000C190D" w:rsidRPr="00945C83" w:rsidRDefault="000C190D" w:rsidP="00957296">
            <w:pPr>
              <w:jc w:val="both"/>
              <w:rPr>
                <w:sz w:val="16"/>
                <w:szCs w:val="16"/>
              </w:rPr>
            </w:pPr>
            <w:r w:rsidRPr="00945C83">
              <w:rPr>
                <w:sz w:val="16"/>
                <w:szCs w:val="16"/>
              </w:rPr>
              <w:t>Первичные средства пожаротушения для привлекаемых к тушению лесных пожаров добровольных пожарных дружин (команд)</w:t>
            </w:r>
          </w:p>
        </w:tc>
        <w:tc>
          <w:tcPr>
            <w:tcW w:w="2976" w:type="dxa"/>
          </w:tcPr>
          <w:p w:rsidR="000C190D" w:rsidRPr="00945C83" w:rsidRDefault="000C190D" w:rsidP="00957296">
            <w:pPr>
              <w:rPr>
                <w:sz w:val="16"/>
                <w:szCs w:val="16"/>
              </w:rPr>
            </w:pPr>
            <w:r w:rsidRPr="00945C83">
              <w:rPr>
                <w:sz w:val="16"/>
                <w:szCs w:val="16"/>
              </w:rPr>
              <w:t xml:space="preserve">огнетушитель – 5 шт., ранцевый огнетушитель – 3 шт., ведро – 10 шт., лопата – 10 шт.,  рукав  для        мотопомпы –2 шт., мотопомпа – 2 шт., трактор МТЗ-80  ёмкость-3 куб.м.  </w:t>
            </w:r>
          </w:p>
        </w:tc>
      </w:tr>
      <w:tr w:rsidR="000C190D" w:rsidRPr="00945C83" w:rsidTr="00957296">
        <w:tblPrEx>
          <w:tblCellMar>
            <w:top w:w="0" w:type="dxa"/>
            <w:bottom w:w="0" w:type="dxa"/>
          </w:tblCellMar>
        </w:tblPrEx>
        <w:tc>
          <w:tcPr>
            <w:tcW w:w="567" w:type="dxa"/>
          </w:tcPr>
          <w:p w:rsidR="000C190D" w:rsidRPr="00945C83" w:rsidRDefault="000C190D" w:rsidP="00957296">
            <w:pPr>
              <w:jc w:val="center"/>
              <w:rPr>
                <w:sz w:val="16"/>
                <w:szCs w:val="16"/>
              </w:rPr>
            </w:pPr>
            <w:r w:rsidRPr="00945C83">
              <w:rPr>
                <w:sz w:val="16"/>
                <w:szCs w:val="16"/>
              </w:rPr>
              <w:t>8.</w:t>
            </w:r>
          </w:p>
        </w:tc>
        <w:tc>
          <w:tcPr>
            <w:tcW w:w="6124" w:type="dxa"/>
          </w:tcPr>
          <w:p w:rsidR="000C190D" w:rsidRPr="00945C83" w:rsidRDefault="000C190D" w:rsidP="00957296">
            <w:pPr>
              <w:jc w:val="both"/>
              <w:rPr>
                <w:sz w:val="16"/>
                <w:szCs w:val="16"/>
              </w:rPr>
            </w:pPr>
            <w:r w:rsidRPr="00945C83">
              <w:rPr>
                <w:sz w:val="16"/>
                <w:szCs w:val="16"/>
              </w:rPr>
              <w:t>Наличие мероприятий по обеспечению пожарной безопасности в планах (программах) развития территорий населенного пункта</w:t>
            </w:r>
          </w:p>
        </w:tc>
        <w:tc>
          <w:tcPr>
            <w:tcW w:w="2976" w:type="dxa"/>
          </w:tcPr>
          <w:p w:rsidR="000C190D" w:rsidRPr="00945C83" w:rsidRDefault="000C190D" w:rsidP="00957296">
            <w:pPr>
              <w:rPr>
                <w:sz w:val="16"/>
                <w:szCs w:val="16"/>
              </w:rPr>
            </w:pPr>
            <w:r w:rsidRPr="00945C83">
              <w:rPr>
                <w:sz w:val="16"/>
                <w:szCs w:val="16"/>
              </w:rPr>
              <w:t xml:space="preserve">мероприятия муниципальной целевой Программы </w:t>
            </w:r>
          </w:p>
          <w:p w:rsidR="000C190D" w:rsidRPr="00945C83" w:rsidRDefault="000C190D" w:rsidP="00957296">
            <w:pPr>
              <w:rPr>
                <w:sz w:val="16"/>
                <w:szCs w:val="16"/>
              </w:rPr>
            </w:pPr>
            <w:r w:rsidRPr="00945C83">
              <w:rPr>
                <w:sz w:val="16"/>
                <w:szCs w:val="16"/>
              </w:rPr>
              <w:t xml:space="preserve">«Обеспечение пожарной безопасности на территории </w:t>
            </w:r>
          </w:p>
          <w:p w:rsidR="000C190D" w:rsidRPr="00945C83" w:rsidRDefault="000C190D" w:rsidP="00957296">
            <w:pPr>
              <w:rPr>
                <w:sz w:val="16"/>
                <w:szCs w:val="16"/>
              </w:rPr>
            </w:pPr>
            <w:r w:rsidRPr="00945C83">
              <w:rPr>
                <w:sz w:val="16"/>
                <w:szCs w:val="16"/>
              </w:rPr>
              <w:t>Нагорно-Ивановского  сельского поселения на 2024-2026 годы», утверждённые постановлением Администрации Нагорно-Ивановского сельского поселения №19а от 11.03.2024.</w:t>
            </w:r>
          </w:p>
        </w:tc>
      </w:tr>
    </w:tbl>
    <w:p w:rsidR="000C190D" w:rsidRPr="00945C83" w:rsidRDefault="000C190D" w:rsidP="000C190D">
      <w:pPr>
        <w:rPr>
          <w:sz w:val="16"/>
          <w:szCs w:val="16"/>
        </w:rPr>
      </w:pPr>
    </w:p>
    <w:p w:rsidR="000C190D" w:rsidRDefault="000C190D" w:rsidP="001663C7">
      <w:pPr>
        <w:widowControl w:val="0"/>
        <w:rPr>
          <w:rFonts w:eastAsia="Calibri"/>
          <w:sz w:val="16"/>
          <w:szCs w:val="16"/>
          <w:lang w:eastAsia="en-US"/>
        </w:rPr>
      </w:pPr>
    </w:p>
    <w:p w:rsidR="000C190D" w:rsidRPr="00150FC3" w:rsidRDefault="000C190D" w:rsidP="001663C7">
      <w:pPr>
        <w:widowControl w:val="0"/>
        <w:rPr>
          <w:rFonts w:eastAsia="Calibri"/>
          <w:sz w:val="16"/>
          <w:szCs w:val="16"/>
          <w:lang w:eastAsia="en-US"/>
        </w:rPr>
      </w:pPr>
    </w:p>
    <w:tbl>
      <w:tblPr>
        <w:tblpPr w:leftFromText="180" w:rightFromText="180" w:vertAnchor="text" w:tblpX="34" w:tblpY="136"/>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BB055E" w:rsidTr="001663C7">
        <w:trPr>
          <w:trHeight w:val="983"/>
        </w:trPr>
        <w:tc>
          <w:tcPr>
            <w:tcW w:w="7196" w:type="dxa"/>
            <w:tcBorders>
              <w:top w:val="single" w:sz="4" w:space="0" w:color="auto"/>
              <w:left w:val="single" w:sz="4" w:space="0" w:color="auto"/>
              <w:bottom w:val="single" w:sz="4" w:space="0" w:color="auto"/>
              <w:right w:val="single" w:sz="4" w:space="0" w:color="auto"/>
            </w:tcBorders>
          </w:tcPr>
          <w:p w:rsidR="00BB055E" w:rsidRDefault="00BB055E" w:rsidP="001663C7">
            <w:pPr>
              <w:ind w:left="79"/>
              <w:rPr>
                <w:sz w:val="16"/>
                <w:szCs w:val="16"/>
              </w:rPr>
            </w:pPr>
          </w:p>
          <w:p w:rsidR="00BB055E" w:rsidRDefault="00BB055E" w:rsidP="001663C7">
            <w:pPr>
              <w:rPr>
                <w:sz w:val="16"/>
                <w:szCs w:val="16"/>
              </w:rPr>
            </w:pPr>
            <w:r>
              <w:rPr>
                <w:sz w:val="16"/>
                <w:szCs w:val="16"/>
              </w:rPr>
              <w:t>учредитель : Администрация Нагорно-Ивановского сельского поселения</w:t>
            </w:r>
          </w:p>
          <w:p w:rsidR="00BB055E" w:rsidRDefault="00BB055E" w:rsidP="001663C7">
            <w:pPr>
              <w:ind w:left="79"/>
              <w:rPr>
                <w:sz w:val="16"/>
                <w:szCs w:val="16"/>
              </w:rPr>
            </w:pPr>
            <w:r>
              <w:rPr>
                <w:sz w:val="16"/>
                <w:szCs w:val="16"/>
              </w:rPr>
              <w:t>Редколлегия: Куликова Т.В.., Скуратова Н.В.</w:t>
            </w:r>
          </w:p>
          <w:p w:rsidR="00BB055E" w:rsidRDefault="00BB055E" w:rsidP="001663C7">
            <w:pPr>
              <w:ind w:left="79"/>
              <w:rPr>
                <w:sz w:val="16"/>
                <w:szCs w:val="16"/>
              </w:rPr>
            </w:pPr>
            <w:r>
              <w:rPr>
                <w:sz w:val="16"/>
                <w:szCs w:val="16"/>
              </w:rPr>
              <w:t xml:space="preserve"> Отпечатано в Администрации Нагорно-Ивановского сельского поселения   </w:t>
            </w:r>
          </w:p>
          <w:p w:rsidR="00BB055E" w:rsidRDefault="00BB055E" w:rsidP="001663C7">
            <w:pPr>
              <w:rPr>
                <w:sz w:val="16"/>
                <w:szCs w:val="16"/>
              </w:rPr>
            </w:pPr>
            <w:r>
              <w:rPr>
                <w:sz w:val="16"/>
                <w:szCs w:val="16"/>
              </w:rPr>
              <w:t xml:space="preserve">   Тираж: 10 шт.</w:t>
            </w:r>
          </w:p>
        </w:tc>
      </w:tr>
    </w:tbl>
    <w:p w:rsidR="006B0145" w:rsidRPr="00854EAC" w:rsidRDefault="006B0145" w:rsidP="006B0145">
      <w:pPr>
        <w:pStyle w:val="1"/>
        <w:ind w:left="380"/>
        <w:rPr>
          <w:sz w:val="16"/>
          <w:szCs w:val="16"/>
        </w:rPr>
      </w:pPr>
    </w:p>
    <w:p w:rsidR="006B0145" w:rsidRPr="00854EAC" w:rsidRDefault="006B0145" w:rsidP="006B0145">
      <w:pPr>
        <w:spacing w:line="256" w:lineRule="auto"/>
        <w:rPr>
          <w:sz w:val="16"/>
          <w:szCs w:val="16"/>
        </w:rPr>
      </w:pPr>
    </w:p>
    <w:p w:rsidR="006B0145" w:rsidRPr="00854EAC" w:rsidRDefault="006B0145" w:rsidP="006B0145">
      <w:pPr>
        <w:rPr>
          <w:sz w:val="16"/>
          <w:szCs w:val="16"/>
        </w:rPr>
      </w:pPr>
    </w:p>
    <w:sectPr w:rsidR="006B0145" w:rsidRPr="00854EAC" w:rsidSect="00150FC3">
      <w:footerReference w:type="default" r:id="rId15"/>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B7F" w:rsidRDefault="00A56B7F">
      <w:r>
        <w:separator/>
      </w:r>
    </w:p>
  </w:endnote>
  <w:endnote w:type="continuationSeparator" w:id="1">
    <w:p w:rsidR="00A56B7F" w:rsidRDefault="00A56B7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C7" w:rsidRDefault="001663C7">
    <w:pPr>
      <w:pStyle w:val="a6"/>
      <w:spacing w:line="14" w:lineRule="auto"/>
      <w:rPr>
        <w:sz w:val="20"/>
      </w:rPr>
    </w:pPr>
    <w:r>
      <w:rPr>
        <w:sz w:val="20"/>
        <w:lang w:eastAsia="en-US"/>
      </w:rPr>
      <w:pict>
        <v:shapetype id="_x0000_t202" coordsize="21600,21600" o:spt="202" path="m,l,21600r21600,l21600,xe">
          <v:stroke joinstyle="miter"/>
          <v:path gradientshapeok="t" o:connecttype="rect"/>
        </v:shapetype>
        <v:shape id="docshape2" o:spid="_x0000_s75778" type="#_x0000_t202" style="position:absolute;left:0;text-align:left;margin-left:543.75pt;margin-top:791.95pt;width:13pt;height:15.3pt;z-index:-251658752;mso-position-horizontal-relative:page;mso-position-vertical-relative:page" filled="f" stroked="f">
          <v:textbox inset="0,0,0,0">
            <w:txbxContent>
              <w:p w:rsidR="001663C7" w:rsidRDefault="001663C7">
                <w:pPr>
                  <w:spacing w:before="10"/>
                  <w:ind w:left="60"/>
                </w:pPr>
                <w:r>
                  <w:rPr>
                    <w:spacing w:val="-10"/>
                  </w:rPr>
                  <w:fldChar w:fldCharType="begin"/>
                </w:r>
                <w:r>
                  <w:rPr>
                    <w:spacing w:val="-10"/>
                  </w:rPr>
                  <w:instrText xml:space="preserve"> PAGE </w:instrText>
                </w:r>
                <w:r>
                  <w:rPr>
                    <w:spacing w:val="-10"/>
                  </w:rPr>
                  <w:fldChar w:fldCharType="separate"/>
                </w:r>
                <w:r w:rsidR="00D6434D">
                  <w:rPr>
                    <w:noProof/>
                    <w:spacing w:val="-10"/>
                  </w:rPr>
                  <w:t>13</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B7F" w:rsidRDefault="00A56B7F">
      <w:r>
        <w:separator/>
      </w:r>
    </w:p>
  </w:footnote>
  <w:footnote w:type="continuationSeparator" w:id="1">
    <w:p w:rsidR="00A56B7F" w:rsidRDefault="00A56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2" style="width:12pt;height:5.2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0FA55EA7"/>
    <w:multiLevelType w:val="multilevel"/>
    <w:tmpl w:val="0FA55EA7"/>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4839E4"/>
    <w:multiLevelType w:val="hybridMultilevel"/>
    <w:tmpl w:val="CE4857B6"/>
    <w:lvl w:ilvl="0" w:tplc="084E1A5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D414D9D"/>
    <w:multiLevelType w:val="multilevel"/>
    <w:tmpl w:val="2D414D9D"/>
    <w:lvl w:ilvl="0">
      <w:start w:val="1"/>
      <w:numFmt w:val="decimal"/>
      <w:lvlText w:val="%1)"/>
      <w:lvlJc w:val="left"/>
      <w:pPr>
        <w:ind w:left="927" w:hanging="360"/>
      </w:pPr>
      <w:rPr>
        <w:rFonts w:hint="default"/>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325B13B5"/>
    <w:multiLevelType w:val="hybridMultilevel"/>
    <w:tmpl w:val="7612EE72"/>
    <w:lvl w:ilvl="0" w:tplc="35A2F2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7A05F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A276E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C48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8CD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4EA0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58519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26C8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ECF4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16">
    <w:nsid w:val="376E45D8"/>
    <w:multiLevelType w:val="hybridMultilevel"/>
    <w:tmpl w:val="4A342122"/>
    <w:lvl w:ilvl="0" w:tplc="76EE2D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FA41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1C72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0053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62BA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9619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3EA3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14A7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D4C1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A824B6"/>
    <w:multiLevelType w:val="hybridMultilevel"/>
    <w:tmpl w:val="23D401AC"/>
    <w:lvl w:ilvl="0" w:tplc="7DEC3ED2">
      <w:start w:val="1"/>
      <w:numFmt w:val="decimal"/>
      <w:lvlText w:val="%1)"/>
      <w:lvlJc w:val="left"/>
      <w:pPr>
        <w:ind w:left="111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5C9C3272">
      <w:numFmt w:val="bullet"/>
      <w:lvlText w:val="•"/>
      <w:lvlJc w:val="left"/>
      <w:pPr>
        <w:ind w:left="1998" w:hanging="304"/>
      </w:pPr>
      <w:rPr>
        <w:rFonts w:hint="default"/>
        <w:lang w:val="ru-RU" w:eastAsia="en-US" w:bidi="ar-SA"/>
      </w:rPr>
    </w:lvl>
    <w:lvl w:ilvl="2" w:tplc="AE660676">
      <w:numFmt w:val="bullet"/>
      <w:lvlText w:val="•"/>
      <w:lvlJc w:val="left"/>
      <w:pPr>
        <w:ind w:left="2877" w:hanging="304"/>
      </w:pPr>
      <w:rPr>
        <w:rFonts w:hint="default"/>
        <w:lang w:val="ru-RU" w:eastAsia="en-US" w:bidi="ar-SA"/>
      </w:rPr>
    </w:lvl>
    <w:lvl w:ilvl="3" w:tplc="21504B8A">
      <w:numFmt w:val="bullet"/>
      <w:lvlText w:val="•"/>
      <w:lvlJc w:val="left"/>
      <w:pPr>
        <w:ind w:left="3755" w:hanging="304"/>
      </w:pPr>
      <w:rPr>
        <w:rFonts w:hint="default"/>
        <w:lang w:val="ru-RU" w:eastAsia="en-US" w:bidi="ar-SA"/>
      </w:rPr>
    </w:lvl>
    <w:lvl w:ilvl="4" w:tplc="7EE0DA76">
      <w:numFmt w:val="bullet"/>
      <w:lvlText w:val="•"/>
      <w:lvlJc w:val="left"/>
      <w:pPr>
        <w:ind w:left="4634" w:hanging="304"/>
      </w:pPr>
      <w:rPr>
        <w:rFonts w:hint="default"/>
        <w:lang w:val="ru-RU" w:eastAsia="en-US" w:bidi="ar-SA"/>
      </w:rPr>
    </w:lvl>
    <w:lvl w:ilvl="5" w:tplc="86A8725E">
      <w:numFmt w:val="bullet"/>
      <w:lvlText w:val="•"/>
      <w:lvlJc w:val="left"/>
      <w:pPr>
        <w:ind w:left="5513" w:hanging="304"/>
      </w:pPr>
      <w:rPr>
        <w:rFonts w:hint="default"/>
        <w:lang w:val="ru-RU" w:eastAsia="en-US" w:bidi="ar-SA"/>
      </w:rPr>
    </w:lvl>
    <w:lvl w:ilvl="6" w:tplc="F7341548">
      <w:numFmt w:val="bullet"/>
      <w:lvlText w:val="•"/>
      <w:lvlJc w:val="left"/>
      <w:pPr>
        <w:ind w:left="6391" w:hanging="304"/>
      </w:pPr>
      <w:rPr>
        <w:rFonts w:hint="default"/>
        <w:lang w:val="ru-RU" w:eastAsia="en-US" w:bidi="ar-SA"/>
      </w:rPr>
    </w:lvl>
    <w:lvl w:ilvl="7" w:tplc="F21E3046">
      <w:numFmt w:val="bullet"/>
      <w:lvlText w:val="•"/>
      <w:lvlJc w:val="left"/>
      <w:pPr>
        <w:ind w:left="7270" w:hanging="304"/>
      </w:pPr>
      <w:rPr>
        <w:rFonts w:hint="default"/>
        <w:lang w:val="ru-RU" w:eastAsia="en-US" w:bidi="ar-SA"/>
      </w:rPr>
    </w:lvl>
    <w:lvl w:ilvl="8" w:tplc="3A08BC2A">
      <w:numFmt w:val="bullet"/>
      <w:lvlText w:val="•"/>
      <w:lvlJc w:val="left"/>
      <w:pPr>
        <w:ind w:left="8148" w:hanging="304"/>
      </w:pPr>
      <w:rPr>
        <w:rFonts w:hint="default"/>
        <w:lang w:val="ru-RU" w:eastAsia="en-US" w:bidi="ar-SA"/>
      </w:rPr>
    </w:lvl>
  </w:abstractNum>
  <w:abstractNum w:abstractNumId="20">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1BD7A91"/>
    <w:multiLevelType w:val="hybridMultilevel"/>
    <w:tmpl w:val="66BCB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7CD7967"/>
    <w:multiLevelType w:val="hybridMultilevel"/>
    <w:tmpl w:val="2A661156"/>
    <w:lvl w:ilvl="0" w:tplc="6A86FF54">
      <w:start w:val="1"/>
      <w:numFmt w:val="decimal"/>
      <w:lvlText w:val="%1."/>
      <w:lvlJc w:val="left"/>
      <w:pPr>
        <w:ind w:left="101" w:hanging="274"/>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F71EFFD4">
      <w:start w:val="1"/>
      <w:numFmt w:val="decimal"/>
      <w:lvlText w:val="%2)"/>
      <w:lvlJc w:val="left"/>
      <w:pPr>
        <w:ind w:left="1102" w:hanging="293"/>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tplc="2B48E184">
      <w:numFmt w:val="bullet"/>
      <w:lvlText w:val="•"/>
      <w:lvlJc w:val="left"/>
      <w:pPr>
        <w:ind w:left="2074" w:hanging="293"/>
      </w:pPr>
      <w:rPr>
        <w:rFonts w:hint="default"/>
        <w:lang w:val="ru-RU" w:eastAsia="en-US" w:bidi="ar-SA"/>
      </w:rPr>
    </w:lvl>
    <w:lvl w:ilvl="3" w:tplc="36D0327E">
      <w:numFmt w:val="bullet"/>
      <w:lvlText w:val="•"/>
      <w:lvlJc w:val="left"/>
      <w:pPr>
        <w:ind w:left="3048" w:hanging="293"/>
      </w:pPr>
      <w:rPr>
        <w:rFonts w:hint="default"/>
        <w:lang w:val="ru-RU" w:eastAsia="en-US" w:bidi="ar-SA"/>
      </w:rPr>
    </w:lvl>
    <w:lvl w:ilvl="4" w:tplc="7026D128">
      <w:numFmt w:val="bullet"/>
      <w:lvlText w:val="•"/>
      <w:lvlJc w:val="left"/>
      <w:pPr>
        <w:ind w:left="4022" w:hanging="293"/>
      </w:pPr>
      <w:rPr>
        <w:rFonts w:hint="default"/>
        <w:lang w:val="ru-RU" w:eastAsia="en-US" w:bidi="ar-SA"/>
      </w:rPr>
    </w:lvl>
    <w:lvl w:ilvl="5" w:tplc="8B781B32">
      <w:numFmt w:val="bullet"/>
      <w:lvlText w:val="•"/>
      <w:lvlJc w:val="left"/>
      <w:pPr>
        <w:ind w:left="4996" w:hanging="293"/>
      </w:pPr>
      <w:rPr>
        <w:rFonts w:hint="default"/>
        <w:lang w:val="ru-RU" w:eastAsia="en-US" w:bidi="ar-SA"/>
      </w:rPr>
    </w:lvl>
    <w:lvl w:ilvl="6" w:tplc="D28CCC5E">
      <w:numFmt w:val="bullet"/>
      <w:lvlText w:val="•"/>
      <w:lvlJc w:val="left"/>
      <w:pPr>
        <w:ind w:left="5970" w:hanging="293"/>
      </w:pPr>
      <w:rPr>
        <w:rFonts w:hint="default"/>
        <w:lang w:val="ru-RU" w:eastAsia="en-US" w:bidi="ar-SA"/>
      </w:rPr>
    </w:lvl>
    <w:lvl w:ilvl="7" w:tplc="B56EAD02">
      <w:numFmt w:val="bullet"/>
      <w:lvlText w:val="•"/>
      <w:lvlJc w:val="left"/>
      <w:pPr>
        <w:ind w:left="6944" w:hanging="293"/>
      </w:pPr>
      <w:rPr>
        <w:rFonts w:hint="default"/>
        <w:lang w:val="ru-RU" w:eastAsia="en-US" w:bidi="ar-SA"/>
      </w:rPr>
    </w:lvl>
    <w:lvl w:ilvl="8" w:tplc="D4C41A92">
      <w:numFmt w:val="bullet"/>
      <w:lvlText w:val="•"/>
      <w:lvlJc w:val="left"/>
      <w:pPr>
        <w:ind w:left="7918" w:hanging="293"/>
      </w:pPr>
      <w:rPr>
        <w:rFonts w:hint="default"/>
        <w:lang w:val="ru-RU" w:eastAsia="en-US" w:bidi="ar-SA"/>
      </w:rPr>
    </w:lvl>
  </w:abstractNum>
  <w:abstractNum w:abstractNumId="27">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132401"/>
    <w:multiLevelType w:val="hybridMultilevel"/>
    <w:tmpl w:val="30CEAFAE"/>
    <w:lvl w:ilvl="0" w:tplc="2F5E9C3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2"/>
  </w:num>
  <w:num w:numId="3">
    <w:abstractNumId w:val="21"/>
  </w:num>
  <w:num w:numId="4">
    <w:abstractNumId w:val="18"/>
  </w:num>
  <w:num w:numId="5">
    <w:abstractNumId w:val="2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24"/>
  </w:num>
  <w:num w:numId="10">
    <w:abstractNumId w:val="17"/>
  </w:num>
  <w:num w:numId="11">
    <w:abstractNumId w:val="22"/>
  </w:num>
  <w:num w:numId="12">
    <w:abstractNumId w:val="20"/>
  </w:num>
  <w:num w:numId="13">
    <w:abstractNumId w:val="11"/>
  </w:num>
  <w:num w:numId="14">
    <w:abstractNumId w:val="15"/>
    <w:lvlOverride w:ilvl="0">
      <w:startOverride w:val="1"/>
    </w:lvlOverride>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3"/>
  </w:num>
  <w:num w:numId="20">
    <w:abstractNumId w:val="7"/>
  </w:num>
  <w:num w:numId="21">
    <w:abstractNumId w:val="25"/>
  </w:num>
  <w:num w:numId="22">
    <w:abstractNumId w:val="10"/>
  </w:num>
  <w:num w:numId="23">
    <w:abstractNumId w:val="2"/>
  </w:num>
  <w:num w:numId="24">
    <w:abstractNumId w:val="16"/>
  </w:num>
  <w:num w:numId="25">
    <w:abstractNumId w:val="14"/>
  </w:num>
  <w:num w:numId="26">
    <w:abstractNumId w:val="28"/>
  </w:num>
  <w:num w:numId="27">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hdrShapeDefaults>
    <o:shapedefaults v:ext="edit" spidmax="78850"/>
    <o:shapelayout v:ext="edit">
      <o:idmap v:ext="edit" data="74"/>
    </o:shapelayout>
  </w:hdrShapeDefault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585C"/>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80B"/>
    <w:rsid w:val="00095508"/>
    <w:rsid w:val="000A0CD0"/>
    <w:rsid w:val="000A2038"/>
    <w:rsid w:val="000A5B0F"/>
    <w:rsid w:val="000A702F"/>
    <w:rsid w:val="000B18CD"/>
    <w:rsid w:val="000B34A9"/>
    <w:rsid w:val="000C0B5D"/>
    <w:rsid w:val="000C1771"/>
    <w:rsid w:val="000C190D"/>
    <w:rsid w:val="000C4E05"/>
    <w:rsid w:val="000C51F6"/>
    <w:rsid w:val="000C784E"/>
    <w:rsid w:val="000D06C4"/>
    <w:rsid w:val="000D10A6"/>
    <w:rsid w:val="000D1308"/>
    <w:rsid w:val="000D237C"/>
    <w:rsid w:val="000D462D"/>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0FC3"/>
    <w:rsid w:val="00151F7C"/>
    <w:rsid w:val="00154485"/>
    <w:rsid w:val="001622F3"/>
    <w:rsid w:val="00163265"/>
    <w:rsid w:val="00163F6F"/>
    <w:rsid w:val="001663C7"/>
    <w:rsid w:val="00166910"/>
    <w:rsid w:val="001706E2"/>
    <w:rsid w:val="0017093C"/>
    <w:rsid w:val="00173DB9"/>
    <w:rsid w:val="001759ED"/>
    <w:rsid w:val="0017630C"/>
    <w:rsid w:val="00180C30"/>
    <w:rsid w:val="00186B45"/>
    <w:rsid w:val="0019061D"/>
    <w:rsid w:val="00191A0A"/>
    <w:rsid w:val="00193AB3"/>
    <w:rsid w:val="001940B7"/>
    <w:rsid w:val="00195E56"/>
    <w:rsid w:val="001A0D14"/>
    <w:rsid w:val="001A726D"/>
    <w:rsid w:val="001B1E25"/>
    <w:rsid w:val="001B21BF"/>
    <w:rsid w:val="001B5AB5"/>
    <w:rsid w:val="001B61AA"/>
    <w:rsid w:val="001C18EC"/>
    <w:rsid w:val="001C2B18"/>
    <w:rsid w:val="001C3922"/>
    <w:rsid w:val="001C61E5"/>
    <w:rsid w:val="001D605E"/>
    <w:rsid w:val="001F0D4E"/>
    <w:rsid w:val="001F1AC1"/>
    <w:rsid w:val="001F79C7"/>
    <w:rsid w:val="00200AB6"/>
    <w:rsid w:val="00201411"/>
    <w:rsid w:val="00211F76"/>
    <w:rsid w:val="00215F87"/>
    <w:rsid w:val="002209E7"/>
    <w:rsid w:val="002210D7"/>
    <w:rsid w:val="002225FA"/>
    <w:rsid w:val="00222EA0"/>
    <w:rsid w:val="002266BE"/>
    <w:rsid w:val="0022745C"/>
    <w:rsid w:val="00230CFD"/>
    <w:rsid w:val="00236D79"/>
    <w:rsid w:val="00237753"/>
    <w:rsid w:val="00237BD7"/>
    <w:rsid w:val="00240E9F"/>
    <w:rsid w:val="00254313"/>
    <w:rsid w:val="00257C03"/>
    <w:rsid w:val="002652C4"/>
    <w:rsid w:val="0026562A"/>
    <w:rsid w:val="002729BF"/>
    <w:rsid w:val="00274D5F"/>
    <w:rsid w:val="00275ECB"/>
    <w:rsid w:val="00276142"/>
    <w:rsid w:val="00276BCE"/>
    <w:rsid w:val="00276E07"/>
    <w:rsid w:val="00283E2B"/>
    <w:rsid w:val="00287E5B"/>
    <w:rsid w:val="00290E0C"/>
    <w:rsid w:val="002938B9"/>
    <w:rsid w:val="002A1F7E"/>
    <w:rsid w:val="002A570D"/>
    <w:rsid w:val="002A7156"/>
    <w:rsid w:val="002A7B9E"/>
    <w:rsid w:val="002B067C"/>
    <w:rsid w:val="002B09EE"/>
    <w:rsid w:val="002B181F"/>
    <w:rsid w:val="002B44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32CE"/>
    <w:rsid w:val="00334F27"/>
    <w:rsid w:val="003450F7"/>
    <w:rsid w:val="00347B57"/>
    <w:rsid w:val="003522BF"/>
    <w:rsid w:val="00354048"/>
    <w:rsid w:val="0035570A"/>
    <w:rsid w:val="00357267"/>
    <w:rsid w:val="00360CEF"/>
    <w:rsid w:val="00360FBC"/>
    <w:rsid w:val="00365EF9"/>
    <w:rsid w:val="00374B1E"/>
    <w:rsid w:val="00377A42"/>
    <w:rsid w:val="00381508"/>
    <w:rsid w:val="003820DC"/>
    <w:rsid w:val="0038215E"/>
    <w:rsid w:val="00383D87"/>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180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440D"/>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47CA"/>
    <w:rsid w:val="004A1640"/>
    <w:rsid w:val="004A3F3F"/>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17DA1"/>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7010"/>
    <w:rsid w:val="005B750C"/>
    <w:rsid w:val="005C3AC7"/>
    <w:rsid w:val="005C7C77"/>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361CB"/>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235F"/>
    <w:rsid w:val="00682375"/>
    <w:rsid w:val="00682FBE"/>
    <w:rsid w:val="0068470A"/>
    <w:rsid w:val="00690910"/>
    <w:rsid w:val="0069436A"/>
    <w:rsid w:val="006944B8"/>
    <w:rsid w:val="006946A2"/>
    <w:rsid w:val="00695ED7"/>
    <w:rsid w:val="006A1065"/>
    <w:rsid w:val="006A21C1"/>
    <w:rsid w:val="006A3832"/>
    <w:rsid w:val="006A3ED1"/>
    <w:rsid w:val="006A5359"/>
    <w:rsid w:val="006A7597"/>
    <w:rsid w:val="006B0145"/>
    <w:rsid w:val="006B5080"/>
    <w:rsid w:val="006C2CE4"/>
    <w:rsid w:val="006C3E40"/>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5261"/>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3FFD"/>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687"/>
    <w:rsid w:val="00832E87"/>
    <w:rsid w:val="00842098"/>
    <w:rsid w:val="008462F2"/>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4695"/>
    <w:rsid w:val="008C6B2C"/>
    <w:rsid w:val="008C719D"/>
    <w:rsid w:val="008C7549"/>
    <w:rsid w:val="008C79B7"/>
    <w:rsid w:val="008D0913"/>
    <w:rsid w:val="008D2770"/>
    <w:rsid w:val="008D4252"/>
    <w:rsid w:val="008D55ED"/>
    <w:rsid w:val="008D661F"/>
    <w:rsid w:val="008E1282"/>
    <w:rsid w:val="008E2574"/>
    <w:rsid w:val="008E370A"/>
    <w:rsid w:val="008E6E91"/>
    <w:rsid w:val="008F0ED2"/>
    <w:rsid w:val="008F30D2"/>
    <w:rsid w:val="008F34F8"/>
    <w:rsid w:val="008F3A58"/>
    <w:rsid w:val="008F4E41"/>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543F"/>
    <w:rsid w:val="00A36B07"/>
    <w:rsid w:val="00A412E4"/>
    <w:rsid w:val="00A42DFD"/>
    <w:rsid w:val="00A543B3"/>
    <w:rsid w:val="00A56B7F"/>
    <w:rsid w:val="00A611C2"/>
    <w:rsid w:val="00A67A35"/>
    <w:rsid w:val="00A752E7"/>
    <w:rsid w:val="00A84BEE"/>
    <w:rsid w:val="00A855FF"/>
    <w:rsid w:val="00A866ED"/>
    <w:rsid w:val="00A86893"/>
    <w:rsid w:val="00A90C03"/>
    <w:rsid w:val="00A951F2"/>
    <w:rsid w:val="00A96A15"/>
    <w:rsid w:val="00A96D45"/>
    <w:rsid w:val="00AA1487"/>
    <w:rsid w:val="00AA2D41"/>
    <w:rsid w:val="00AA5B82"/>
    <w:rsid w:val="00AA7C3A"/>
    <w:rsid w:val="00AB1748"/>
    <w:rsid w:val="00AB37BB"/>
    <w:rsid w:val="00AC2446"/>
    <w:rsid w:val="00AC4092"/>
    <w:rsid w:val="00AC498C"/>
    <w:rsid w:val="00AC5A51"/>
    <w:rsid w:val="00AC650A"/>
    <w:rsid w:val="00AC6EC6"/>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655DB"/>
    <w:rsid w:val="00B7229C"/>
    <w:rsid w:val="00B74951"/>
    <w:rsid w:val="00B755F2"/>
    <w:rsid w:val="00B80881"/>
    <w:rsid w:val="00B834EE"/>
    <w:rsid w:val="00B84437"/>
    <w:rsid w:val="00B858A3"/>
    <w:rsid w:val="00B92299"/>
    <w:rsid w:val="00B9717D"/>
    <w:rsid w:val="00BA3558"/>
    <w:rsid w:val="00BA4AF1"/>
    <w:rsid w:val="00BB055E"/>
    <w:rsid w:val="00BB2D45"/>
    <w:rsid w:val="00BB7B31"/>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37C"/>
    <w:rsid w:val="00C0346D"/>
    <w:rsid w:val="00C04D0D"/>
    <w:rsid w:val="00C07973"/>
    <w:rsid w:val="00C12E7D"/>
    <w:rsid w:val="00C1766E"/>
    <w:rsid w:val="00C2121C"/>
    <w:rsid w:val="00C30BD2"/>
    <w:rsid w:val="00C312E2"/>
    <w:rsid w:val="00C32439"/>
    <w:rsid w:val="00C33162"/>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16A8"/>
    <w:rsid w:val="00C81CE5"/>
    <w:rsid w:val="00C81EAF"/>
    <w:rsid w:val="00C841F2"/>
    <w:rsid w:val="00C86ADE"/>
    <w:rsid w:val="00C877D4"/>
    <w:rsid w:val="00C91E90"/>
    <w:rsid w:val="00CA12DF"/>
    <w:rsid w:val="00CA17C8"/>
    <w:rsid w:val="00CA2956"/>
    <w:rsid w:val="00CA7E6E"/>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3CB0"/>
    <w:rsid w:val="00D2441E"/>
    <w:rsid w:val="00D41D5F"/>
    <w:rsid w:val="00D42061"/>
    <w:rsid w:val="00D515B3"/>
    <w:rsid w:val="00D51C64"/>
    <w:rsid w:val="00D553CF"/>
    <w:rsid w:val="00D5762C"/>
    <w:rsid w:val="00D57729"/>
    <w:rsid w:val="00D60423"/>
    <w:rsid w:val="00D606FC"/>
    <w:rsid w:val="00D6434D"/>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355B"/>
    <w:rsid w:val="00DB71A4"/>
    <w:rsid w:val="00DC0037"/>
    <w:rsid w:val="00DC1334"/>
    <w:rsid w:val="00DC362C"/>
    <w:rsid w:val="00DD0653"/>
    <w:rsid w:val="00DD250E"/>
    <w:rsid w:val="00DD537F"/>
    <w:rsid w:val="00DD5C23"/>
    <w:rsid w:val="00DD7979"/>
    <w:rsid w:val="00DE1948"/>
    <w:rsid w:val="00DE1AB0"/>
    <w:rsid w:val="00DE1F6A"/>
    <w:rsid w:val="00DE306B"/>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737"/>
    <w:rsid w:val="00E80837"/>
    <w:rsid w:val="00E81FDF"/>
    <w:rsid w:val="00E8646C"/>
    <w:rsid w:val="00E86E8C"/>
    <w:rsid w:val="00E86F8A"/>
    <w:rsid w:val="00E87A54"/>
    <w:rsid w:val="00E87F54"/>
    <w:rsid w:val="00E905BA"/>
    <w:rsid w:val="00E90AD2"/>
    <w:rsid w:val="00E913C0"/>
    <w:rsid w:val="00E92E6E"/>
    <w:rsid w:val="00E944EA"/>
    <w:rsid w:val="00E974CE"/>
    <w:rsid w:val="00EA555F"/>
    <w:rsid w:val="00EA5B9C"/>
    <w:rsid w:val="00EB3C49"/>
    <w:rsid w:val="00EC192D"/>
    <w:rsid w:val="00EC3089"/>
    <w:rsid w:val="00EC59B0"/>
    <w:rsid w:val="00EC70FA"/>
    <w:rsid w:val="00EC7A80"/>
    <w:rsid w:val="00ED29E3"/>
    <w:rsid w:val="00ED4349"/>
    <w:rsid w:val="00ED6B03"/>
    <w:rsid w:val="00EE0AC2"/>
    <w:rsid w:val="00EE2CDB"/>
    <w:rsid w:val="00EE342B"/>
    <w:rsid w:val="00EE4850"/>
    <w:rsid w:val="00EE63A7"/>
    <w:rsid w:val="00EE69A6"/>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3510A"/>
    <w:rsid w:val="00F42110"/>
    <w:rsid w:val="00F4513C"/>
    <w:rsid w:val="00F460C8"/>
    <w:rsid w:val="00F500BA"/>
    <w:rsid w:val="00F509AE"/>
    <w:rsid w:val="00F52E89"/>
    <w:rsid w:val="00F544AA"/>
    <w:rsid w:val="00F60801"/>
    <w:rsid w:val="00F64E91"/>
    <w:rsid w:val="00F65367"/>
    <w:rsid w:val="00F66800"/>
    <w:rsid w:val="00F674B5"/>
    <w:rsid w:val="00F67644"/>
    <w:rsid w:val="00F70AFE"/>
    <w:rsid w:val="00F73CCA"/>
    <w:rsid w:val="00F765E2"/>
    <w:rsid w:val="00F806C5"/>
    <w:rsid w:val="00F81E4C"/>
    <w:rsid w:val="00F82D75"/>
    <w:rsid w:val="00F83B5D"/>
    <w:rsid w:val="00F87CCF"/>
    <w:rsid w:val="00F93715"/>
    <w:rsid w:val="00F957EF"/>
    <w:rsid w:val="00F96267"/>
    <w:rsid w:val="00F97C22"/>
    <w:rsid w:val="00F97D32"/>
    <w:rsid w:val="00FA227E"/>
    <w:rsid w:val="00FA2736"/>
    <w:rsid w:val="00FA2BB1"/>
    <w:rsid w:val="00FA4DCD"/>
    <w:rsid w:val="00FA6E72"/>
    <w:rsid w:val="00FB1FF4"/>
    <w:rsid w:val="00FB6E32"/>
    <w:rsid w:val="00FB7CB9"/>
    <w:rsid w:val="00FC25AA"/>
    <w:rsid w:val="00FC66DD"/>
    <w:rsid w:val="00FC7907"/>
    <w:rsid w:val="00FD4812"/>
    <w:rsid w:val="00FD4F46"/>
    <w:rsid w:val="00FE039D"/>
    <w:rsid w:val="00FE29C9"/>
    <w:rsid w:val="00FE3C29"/>
    <w:rsid w:val="00FE409E"/>
    <w:rsid w:val="00FE5A39"/>
    <w:rsid w:val="00FE77C1"/>
    <w:rsid w:val="00FF12D1"/>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20" w:qFormat="1"/>
    <w:lsdException w:name="Normal (Web)" w:uiPriority="99"/>
    <w:lsdException w:name="HTML Preformatted"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rsid w:val="00BE28EA"/>
    <w:pPr>
      <w:spacing w:after="120"/>
      <w:ind w:left="283"/>
    </w:pPr>
  </w:style>
  <w:style w:type="character" w:customStyle="1" w:styleId="a8">
    <w:name w:val="Основной текст с отступом Знак"/>
    <w:basedOn w:val="a0"/>
    <w:link w:val="a7"/>
    <w:locked/>
    <w:rsid w:val="00140078"/>
    <w:rPr>
      <w:sz w:val="24"/>
      <w:szCs w:val="24"/>
      <w:lang w:val="ru-RU" w:eastAsia="ru-RU" w:bidi="ar-SA"/>
    </w:rPr>
  </w:style>
  <w:style w:type="paragraph" w:customStyle="1" w:styleId="ConsPlusNormal">
    <w:name w:val="ConsPlusNormal"/>
    <w:link w:val="ConsPlusNormal0"/>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uiPriority w:val="99"/>
    <w:rsid w:val="002A7B9E"/>
    <w:pPr>
      <w:spacing w:before="100" w:beforeAutospacing="1" w:after="100" w:afterAutospacing="1"/>
    </w:pPr>
  </w:style>
  <w:style w:type="paragraph" w:customStyle="1" w:styleId="ConsPlusTitle">
    <w:name w:val="ConsPlusTitle"/>
    <w:qFormat/>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uiPriority w:val="59"/>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uiPriority w:val="99"/>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uiPriority w:val="99"/>
    <w:qFormat/>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70EC3"/>
    <w:rPr>
      <w:rFonts w:ascii="Courier New" w:hAnsi="Courier New" w:cs="Courier New"/>
    </w:rPr>
  </w:style>
  <w:style w:type="paragraph" w:styleId="af6">
    <w:name w:val="header"/>
    <w:basedOn w:val="a"/>
    <w:link w:val="af7"/>
    <w:rsid w:val="00B51EE6"/>
    <w:pPr>
      <w:tabs>
        <w:tab w:val="center" w:pos="4677"/>
        <w:tab w:val="right" w:pos="9355"/>
      </w:tabs>
    </w:pPr>
  </w:style>
  <w:style w:type="character" w:customStyle="1" w:styleId="af7">
    <w:name w:val="Верхний колонтитул Знак"/>
    <w:basedOn w:val="a0"/>
    <w:link w:val="af6"/>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link w:val="afff"/>
    <w:uiPriority w:val="34"/>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0">
    <w:name w:val="Стиль"/>
    <w:rsid w:val="005D37F1"/>
    <w:pPr>
      <w:widowControl w:val="0"/>
      <w:autoSpaceDE w:val="0"/>
      <w:autoSpaceDN w:val="0"/>
      <w:adjustRightInd w:val="0"/>
    </w:pPr>
    <w:rPr>
      <w:sz w:val="24"/>
      <w:szCs w:val="24"/>
    </w:rPr>
  </w:style>
  <w:style w:type="character" w:customStyle="1" w:styleId="afff1">
    <w:name w:val="Цветовое выделение"/>
    <w:uiPriority w:val="99"/>
    <w:rsid w:val="00436775"/>
    <w:rPr>
      <w:b/>
      <w:bCs/>
      <w:color w:val="000080"/>
    </w:rPr>
  </w:style>
  <w:style w:type="character" w:customStyle="1" w:styleId="afff2">
    <w:name w:val="Гипертекстовая ссылка"/>
    <w:basedOn w:val="afff1"/>
    <w:uiPriority w:val="99"/>
    <w:rsid w:val="00436775"/>
    <w:rPr>
      <w:color w:val="008000"/>
    </w:rPr>
  </w:style>
  <w:style w:type="paragraph" w:customStyle="1" w:styleId="afff3">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4">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5">
    <w:name w:val="No Spacing"/>
    <w:uiPriority w:val="1"/>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6">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7">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8">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9">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a">
    <w:name w:val="Plain Text"/>
    <w:basedOn w:val="a"/>
    <w:link w:val="afffb"/>
    <w:rsid w:val="005579D1"/>
    <w:rPr>
      <w:rFonts w:ascii="Courier New" w:hAnsi="Courier New" w:cs="Courier New"/>
      <w:sz w:val="20"/>
      <w:szCs w:val="20"/>
    </w:rPr>
  </w:style>
  <w:style w:type="character" w:customStyle="1" w:styleId="afffb">
    <w:name w:val="Текст Знак"/>
    <w:basedOn w:val="a0"/>
    <w:link w:val="afffa"/>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c">
    <w:name w:val="endnote text"/>
    <w:basedOn w:val="a"/>
    <w:link w:val="afffd"/>
    <w:rsid w:val="00D73100"/>
    <w:rPr>
      <w:sz w:val="20"/>
      <w:szCs w:val="20"/>
    </w:rPr>
  </w:style>
  <w:style w:type="character" w:customStyle="1" w:styleId="afffd">
    <w:name w:val="Текст концевой сноски Знак"/>
    <w:basedOn w:val="a0"/>
    <w:link w:val="afffc"/>
    <w:rsid w:val="00D73100"/>
  </w:style>
  <w:style w:type="paragraph" w:styleId="afffe">
    <w:name w:val="Document Map"/>
    <w:basedOn w:val="a"/>
    <w:link w:val="affff"/>
    <w:rsid w:val="00D73100"/>
    <w:pPr>
      <w:shd w:val="clear" w:color="auto" w:fill="000080"/>
    </w:pPr>
    <w:rPr>
      <w:rFonts w:ascii="Tahoma" w:hAnsi="Tahoma" w:cs="Tahoma"/>
      <w:sz w:val="20"/>
      <w:szCs w:val="20"/>
    </w:rPr>
  </w:style>
  <w:style w:type="character" w:customStyle="1" w:styleId="affff">
    <w:name w:val="Схема документа Знак"/>
    <w:basedOn w:val="a0"/>
    <w:link w:val="afffe"/>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0">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1">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3">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4">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5">
    <w:name w:val="Символ сноски"/>
    <w:rsid w:val="00452D1F"/>
    <w:rPr>
      <w:vertAlign w:val="superscript"/>
    </w:rPr>
  </w:style>
  <w:style w:type="character" w:customStyle="1" w:styleId="affff6">
    <w:name w:val="Öâåòîâîå âûäåëåíèå"/>
    <w:rsid w:val="00452D1F"/>
    <w:rPr>
      <w:rFonts w:ascii="Arial" w:eastAsia="Arial" w:hAnsi="Arial" w:cs="Arial"/>
      <w:b/>
      <w:bCs/>
      <w:color w:val="26282F"/>
      <w:sz w:val="24"/>
      <w:szCs w:val="24"/>
    </w:rPr>
  </w:style>
  <w:style w:type="paragraph" w:customStyle="1" w:styleId="affff7">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8">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 w:type="character" w:customStyle="1" w:styleId="markedcontent">
    <w:name w:val="markedcontent"/>
    <w:rsid w:val="00BB055E"/>
  </w:style>
  <w:style w:type="character" w:customStyle="1" w:styleId="afff">
    <w:name w:val="Абзац списка Знак"/>
    <w:link w:val="affe"/>
    <w:locked/>
    <w:rsid w:val="00832687"/>
    <w:rPr>
      <w:rFonts w:ascii="Calibri" w:eastAsia="Calibri" w:hAnsi="Calibri"/>
      <w:sz w:val="22"/>
      <w:szCs w:val="22"/>
      <w:lang w:eastAsia="en-US"/>
    </w:rPr>
  </w:style>
  <w:style w:type="character" w:customStyle="1" w:styleId="ConsPlusNormal10">
    <w:name w:val="ConsPlusNormal1"/>
    <w:qFormat/>
    <w:locked/>
    <w:rsid w:val="00832687"/>
    <w:rPr>
      <w:rFonts w:ascii="Arial" w:eastAsia="Times New Roman" w:hAnsi="Arial" w:cs="Arial"/>
      <w:sz w:val="20"/>
      <w:szCs w:val="20"/>
    </w:rPr>
  </w:style>
  <w:style w:type="paragraph" w:customStyle="1" w:styleId="210">
    <w:name w:val="Основной текст 21"/>
    <w:basedOn w:val="a"/>
    <w:rsid w:val="000C1771"/>
    <w:pPr>
      <w:overflowPunct w:val="0"/>
      <w:autoSpaceDE w:val="0"/>
      <w:autoSpaceDN w:val="0"/>
      <w:adjustRightInd w:val="0"/>
    </w:pPr>
    <w:rPr>
      <w:sz w:val="28"/>
      <w:szCs w:val="20"/>
    </w:rPr>
  </w:style>
  <w:style w:type="character" w:customStyle="1" w:styleId="msonormal0">
    <w:name w:val="msonormal"/>
    <w:basedOn w:val="a0"/>
    <w:rsid w:val="000C1771"/>
  </w:style>
  <w:style w:type="table" w:customStyle="1" w:styleId="TableNormal">
    <w:name w:val="Table Normal"/>
    <w:uiPriority w:val="2"/>
    <w:semiHidden/>
    <w:unhideWhenUsed/>
    <w:qFormat/>
    <w:rsid w:val="00150F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0FC3"/>
    <w:pPr>
      <w:widowControl w:val="0"/>
      <w:autoSpaceDE w:val="0"/>
      <w:autoSpaceDN w:val="0"/>
      <w:ind w:left="110"/>
      <w:jc w:val="center"/>
    </w:pPr>
    <w:rPr>
      <w:sz w:val="22"/>
      <w:szCs w:val="22"/>
      <w:lang w:eastAsia="en-US"/>
    </w:rPr>
  </w:style>
  <w:style w:type="character" w:customStyle="1" w:styleId="hyperlink">
    <w:name w:val="hyperlink"/>
    <w:basedOn w:val="a0"/>
    <w:rsid w:val="008C4695"/>
  </w:style>
  <w:style w:type="paragraph" w:customStyle="1" w:styleId="w3-n">
    <w:name w:val="w3-n"/>
    <w:basedOn w:val="a"/>
    <w:rsid w:val="001663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3279/5c9b6143a674bf11ad0a411ecda61d626a1e745d/" TargetMode="External"/><Relationship Id="rId13" Type="http://schemas.openxmlformats.org/officeDocument/2006/relationships/hyperlink" Target="https://www.consultant.ru/document/cons_doc_LAW_483876/2feaa84dfdfa39669aefea67b43ae896fde61a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83876/22d8f6c9d5ee733b9e3d0a1d3505337eddcb052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3876/57f89c68e217f6e68018a394ba2e8b903671b5f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ultant.ru/document/cons_doc_LAW_492049/8d6a98cb45464aa8bd2fcbdb5d17760f0c674677/" TargetMode="External"/><Relationship Id="rId4" Type="http://schemas.openxmlformats.org/officeDocument/2006/relationships/settings" Target="settings.xml"/><Relationship Id="rId9" Type="http://schemas.openxmlformats.org/officeDocument/2006/relationships/hyperlink" Target="https://www.consultant.ru/document/cons_doc_LAW_39768/98c4817a4bfed68fe7d577d835eba66248a189c3/" TargetMode="External"/><Relationship Id="rId14" Type="http://schemas.openxmlformats.org/officeDocument/2006/relationships/hyperlink" Target="https://nagornovskij-r52.gosweb.gosuslugi.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E279-4820-46B6-9FD0-38E579B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13</Pages>
  <Words>9471</Words>
  <Characters>53986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63331</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276</cp:revision>
  <cp:lastPrinted>2025-02-26T04:24:00Z</cp:lastPrinted>
  <dcterms:created xsi:type="dcterms:W3CDTF">2015-04-02T08:34:00Z</dcterms:created>
  <dcterms:modified xsi:type="dcterms:W3CDTF">2025-02-26T04:27:00Z</dcterms:modified>
</cp:coreProperties>
</file>