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85D" w:rsidRPr="00E767F1" w:rsidRDefault="00DF0DD9" w:rsidP="00DF0DD9">
      <w:pPr>
        <w:pStyle w:val="ConsPlusNormal"/>
        <w:outlineLvl w:val="0"/>
        <w:rPr>
          <w:b/>
          <w:sz w:val="28"/>
          <w:szCs w:val="28"/>
        </w:rPr>
      </w:pPr>
      <w:r>
        <w:rPr>
          <w:b/>
          <w:sz w:val="28"/>
          <w:szCs w:val="28"/>
        </w:rPr>
        <w:t xml:space="preserve">  </w:t>
      </w:r>
      <w:r w:rsidR="003A785D" w:rsidRPr="00E767F1">
        <w:rPr>
          <w:b/>
          <w:sz w:val="28"/>
          <w:szCs w:val="28"/>
        </w:rPr>
        <w:t xml:space="preserve">СОВЕТ </w:t>
      </w:r>
      <w:r w:rsidR="001A487E">
        <w:rPr>
          <w:b/>
          <w:sz w:val="28"/>
          <w:szCs w:val="28"/>
        </w:rPr>
        <w:t>НАГОРНО-ИВАНОВСКОГО</w:t>
      </w:r>
      <w:r w:rsidR="003A785D" w:rsidRPr="00E767F1">
        <w:rPr>
          <w:b/>
          <w:sz w:val="28"/>
          <w:szCs w:val="28"/>
        </w:rPr>
        <w:t xml:space="preserve"> СЕЛЬСКОГО ПОСЕЛЕНИЯ </w:t>
      </w:r>
      <w:r>
        <w:rPr>
          <w:b/>
          <w:sz w:val="28"/>
          <w:szCs w:val="28"/>
        </w:rPr>
        <w:t xml:space="preserve">          </w:t>
      </w:r>
      <w:r w:rsidR="003A785D" w:rsidRPr="00E767F1">
        <w:rPr>
          <w:b/>
          <w:sz w:val="28"/>
          <w:szCs w:val="28"/>
        </w:rPr>
        <w:t>ТАРСКОГО МУНИЦИПАЛЬНОГО РАЙОНА  ОМСКОЙ ОБЛАСТИ</w:t>
      </w:r>
    </w:p>
    <w:p w:rsidR="003A785D" w:rsidRPr="00E767F1" w:rsidRDefault="003A785D" w:rsidP="003A785D">
      <w:pPr>
        <w:jc w:val="center"/>
        <w:rPr>
          <w:b/>
          <w:szCs w:val="28"/>
        </w:rPr>
      </w:pPr>
    </w:p>
    <w:p w:rsidR="003A785D" w:rsidRPr="003A785D" w:rsidRDefault="003A785D" w:rsidP="003A785D">
      <w:pPr>
        <w:jc w:val="center"/>
        <w:rPr>
          <w:b/>
          <w:sz w:val="28"/>
          <w:szCs w:val="28"/>
        </w:rPr>
      </w:pPr>
      <w:r w:rsidRPr="003A785D">
        <w:rPr>
          <w:b/>
          <w:sz w:val="28"/>
          <w:szCs w:val="28"/>
        </w:rPr>
        <w:t xml:space="preserve">РЕШЕНИЕ </w:t>
      </w:r>
    </w:p>
    <w:p w:rsidR="003A785D" w:rsidRPr="003A785D" w:rsidRDefault="003A785D" w:rsidP="003A785D">
      <w:pPr>
        <w:jc w:val="center"/>
        <w:rPr>
          <w:b/>
          <w:sz w:val="28"/>
          <w:szCs w:val="28"/>
        </w:rPr>
      </w:pPr>
    </w:p>
    <w:p w:rsidR="003A785D" w:rsidRPr="003A785D" w:rsidRDefault="005018CD" w:rsidP="003A785D">
      <w:pPr>
        <w:rPr>
          <w:sz w:val="28"/>
          <w:szCs w:val="28"/>
        </w:rPr>
      </w:pPr>
      <w:r>
        <w:rPr>
          <w:sz w:val="28"/>
          <w:szCs w:val="28"/>
        </w:rPr>
        <w:t xml:space="preserve">От </w:t>
      </w:r>
      <w:r w:rsidR="00C13D36">
        <w:rPr>
          <w:sz w:val="28"/>
          <w:szCs w:val="28"/>
        </w:rPr>
        <w:t>2</w:t>
      </w:r>
      <w:r w:rsidR="006F407A">
        <w:rPr>
          <w:sz w:val="28"/>
          <w:szCs w:val="28"/>
        </w:rPr>
        <w:t>5</w:t>
      </w:r>
      <w:r w:rsidR="00C13D36">
        <w:rPr>
          <w:sz w:val="28"/>
          <w:szCs w:val="28"/>
        </w:rPr>
        <w:t xml:space="preserve"> февраля</w:t>
      </w:r>
      <w:r>
        <w:rPr>
          <w:sz w:val="28"/>
          <w:szCs w:val="28"/>
        </w:rPr>
        <w:t xml:space="preserve">  </w:t>
      </w:r>
      <w:r w:rsidR="003A785D" w:rsidRPr="003A785D">
        <w:rPr>
          <w:sz w:val="28"/>
          <w:szCs w:val="28"/>
        </w:rPr>
        <w:t>202</w:t>
      </w:r>
      <w:r w:rsidR="001A487E">
        <w:rPr>
          <w:sz w:val="28"/>
          <w:szCs w:val="28"/>
        </w:rPr>
        <w:t>5</w:t>
      </w:r>
      <w:r w:rsidR="003A785D" w:rsidRPr="003A785D">
        <w:rPr>
          <w:sz w:val="28"/>
          <w:szCs w:val="28"/>
        </w:rPr>
        <w:t xml:space="preserve"> года                                               </w:t>
      </w:r>
      <w:r w:rsidR="00FA735C">
        <w:rPr>
          <w:sz w:val="28"/>
          <w:szCs w:val="28"/>
        </w:rPr>
        <w:t xml:space="preserve">    </w:t>
      </w:r>
      <w:r w:rsidR="003A785D" w:rsidRPr="003A785D">
        <w:rPr>
          <w:sz w:val="28"/>
          <w:szCs w:val="28"/>
        </w:rPr>
        <w:t xml:space="preserve">          </w:t>
      </w:r>
      <w:r w:rsidR="00082DB9">
        <w:rPr>
          <w:sz w:val="28"/>
          <w:szCs w:val="28"/>
        </w:rPr>
        <w:t xml:space="preserve">          </w:t>
      </w:r>
      <w:r w:rsidR="003A785D" w:rsidRPr="003A785D">
        <w:rPr>
          <w:sz w:val="28"/>
          <w:szCs w:val="28"/>
        </w:rPr>
        <w:t xml:space="preserve">№ </w:t>
      </w:r>
      <w:r w:rsidR="00C13D36">
        <w:rPr>
          <w:sz w:val="28"/>
          <w:szCs w:val="28"/>
        </w:rPr>
        <w:t>92/345</w:t>
      </w:r>
    </w:p>
    <w:p w:rsidR="003A785D" w:rsidRPr="003A785D" w:rsidRDefault="003A785D" w:rsidP="003A785D">
      <w:pPr>
        <w:pStyle w:val="ConsPlusNormal"/>
        <w:ind w:firstLine="540"/>
        <w:jc w:val="both"/>
        <w:outlineLvl w:val="0"/>
        <w:rPr>
          <w:sz w:val="28"/>
          <w:szCs w:val="28"/>
        </w:rPr>
      </w:pPr>
    </w:p>
    <w:p w:rsidR="003A785D" w:rsidRPr="003A785D" w:rsidRDefault="003A785D" w:rsidP="003A785D">
      <w:pPr>
        <w:jc w:val="center"/>
        <w:rPr>
          <w:sz w:val="28"/>
          <w:szCs w:val="28"/>
        </w:rPr>
      </w:pPr>
      <w:r w:rsidRPr="003A785D">
        <w:rPr>
          <w:sz w:val="28"/>
          <w:szCs w:val="28"/>
        </w:rPr>
        <w:t xml:space="preserve">О внесении изменений в Решение Совета </w:t>
      </w:r>
      <w:r w:rsidR="001A487E">
        <w:rPr>
          <w:sz w:val="28"/>
          <w:szCs w:val="28"/>
        </w:rPr>
        <w:t>Нагорно-Ивановского</w:t>
      </w:r>
      <w:r w:rsidRPr="003A785D">
        <w:rPr>
          <w:sz w:val="28"/>
          <w:szCs w:val="28"/>
        </w:rPr>
        <w:t xml:space="preserve"> сельского поселения Тарского муниципального района Омской области  от </w:t>
      </w:r>
      <w:r w:rsidR="001A487E">
        <w:rPr>
          <w:sz w:val="28"/>
          <w:szCs w:val="28"/>
        </w:rPr>
        <w:t>3</w:t>
      </w:r>
      <w:r w:rsidR="00DF0DD9">
        <w:rPr>
          <w:sz w:val="28"/>
          <w:szCs w:val="28"/>
        </w:rPr>
        <w:t>1</w:t>
      </w:r>
      <w:r w:rsidRPr="003A785D">
        <w:rPr>
          <w:sz w:val="28"/>
          <w:szCs w:val="28"/>
        </w:rPr>
        <w:t>.</w:t>
      </w:r>
      <w:r w:rsidR="00DF0DD9">
        <w:rPr>
          <w:sz w:val="28"/>
          <w:szCs w:val="28"/>
        </w:rPr>
        <w:t>10</w:t>
      </w:r>
      <w:r w:rsidRPr="003A785D">
        <w:rPr>
          <w:sz w:val="28"/>
          <w:szCs w:val="28"/>
        </w:rPr>
        <w:t>.20</w:t>
      </w:r>
      <w:r w:rsidR="00DF0DD9">
        <w:rPr>
          <w:sz w:val="28"/>
          <w:szCs w:val="28"/>
        </w:rPr>
        <w:t>0</w:t>
      </w:r>
      <w:r w:rsidRPr="003A785D">
        <w:rPr>
          <w:sz w:val="28"/>
          <w:szCs w:val="28"/>
        </w:rPr>
        <w:t xml:space="preserve">8 № </w:t>
      </w:r>
      <w:r w:rsidR="00DF0DD9">
        <w:rPr>
          <w:sz w:val="28"/>
          <w:szCs w:val="28"/>
        </w:rPr>
        <w:t>148/36</w:t>
      </w:r>
      <w:r w:rsidRPr="003A785D">
        <w:rPr>
          <w:sz w:val="28"/>
          <w:szCs w:val="28"/>
        </w:rPr>
        <w:t xml:space="preserve"> «Об утверждении Положения </w:t>
      </w:r>
      <w:r w:rsidR="00DF0DD9">
        <w:rPr>
          <w:sz w:val="28"/>
          <w:szCs w:val="28"/>
        </w:rPr>
        <w:t>«Об управлении</w:t>
      </w:r>
      <w:r w:rsidRPr="003A785D">
        <w:rPr>
          <w:sz w:val="28"/>
          <w:szCs w:val="28"/>
        </w:rPr>
        <w:t xml:space="preserve"> муниципальной </w:t>
      </w:r>
      <w:r w:rsidR="00DF0DD9">
        <w:rPr>
          <w:sz w:val="28"/>
          <w:szCs w:val="28"/>
        </w:rPr>
        <w:t>собственностью</w:t>
      </w:r>
      <w:r w:rsidRPr="003A785D">
        <w:rPr>
          <w:sz w:val="28"/>
          <w:szCs w:val="28"/>
        </w:rPr>
        <w:t xml:space="preserve"> </w:t>
      </w:r>
      <w:r w:rsidR="001A487E">
        <w:rPr>
          <w:sz w:val="28"/>
          <w:szCs w:val="28"/>
        </w:rPr>
        <w:t>Нагорно-Ивановско</w:t>
      </w:r>
      <w:r w:rsidR="00DF0DD9">
        <w:rPr>
          <w:sz w:val="28"/>
          <w:szCs w:val="28"/>
        </w:rPr>
        <w:t>го</w:t>
      </w:r>
      <w:r w:rsidRPr="003A785D">
        <w:rPr>
          <w:sz w:val="28"/>
          <w:szCs w:val="28"/>
        </w:rPr>
        <w:t xml:space="preserve"> сельско</w:t>
      </w:r>
      <w:r w:rsidR="00DF0DD9">
        <w:rPr>
          <w:sz w:val="28"/>
          <w:szCs w:val="28"/>
        </w:rPr>
        <w:t>го</w:t>
      </w:r>
      <w:r w:rsidRPr="003A785D">
        <w:rPr>
          <w:sz w:val="28"/>
          <w:szCs w:val="28"/>
        </w:rPr>
        <w:t xml:space="preserve"> поселени</w:t>
      </w:r>
      <w:r w:rsidR="00DF0DD9">
        <w:rPr>
          <w:sz w:val="28"/>
          <w:szCs w:val="28"/>
        </w:rPr>
        <w:t>я</w:t>
      </w:r>
      <w:r w:rsidRPr="003A785D">
        <w:rPr>
          <w:sz w:val="28"/>
          <w:szCs w:val="28"/>
        </w:rPr>
        <w:t xml:space="preserve"> Тарского муниципального района </w:t>
      </w:r>
    </w:p>
    <w:p w:rsidR="00BF6EBD" w:rsidRDefault="003A785D" w:rsidP="003A785D">
      <w:pPr>
        <w:jc w:val="center"/>
        <w:rPr>
          <w:sz w:val="28"/>
        </w:rPr>
      </w:pPr>
      <w:r w:rsidRPr="003A785D">
        <w:rPr>
          <w:sz w:val="28"/>
          <w:szCs w:val="28"/>
        </w:rPr>
        <w:t>Омской области»</w:t>
      </w:r>
    </w:p>
    <w:p w:rsidR="00BF6EBD" w:rsidRDefault="00BF6EBD" w:rsidP="00BF6EBD">
      <w:pPr>
        <w:pStyle w:val="a3"/>
      </w:pPr>
    </w:p>
    <w:p w:rsidR="003A785D" w:rsidRPr="003A785D" w:rsidRDefault="003A785D" w:rsidP="003A785D">
      <w:pPr>
        <w:pStyle w:val="a3"/>
        <w:ind w:right="164"/>
        <w:jc w:val="both"/>
      </w:pPr>
      <w:r>
        <w:t xml:space="preserve">        </w:t>
      </w:r>
      <w:r w:rsidR="00DF0DD9">
        <w:t>Руководствуясь</w:t>
      </w:r>
      <w:r w:rsidR="00C46AC4" w:rsidRPr="003A785D">
        <w:rPr>
          <w:spacing w:val="31"/>
        </w:rPr>
        <w:t xml:space="preserve"> </w:t>
      </w:r>
      <w:r w:rsidR="00C46AC4" w:rsidRPr="003A785D">
        <w:t>Федеральн</w:t>
      </w:r>
      <w:r w:rsidR="00DF0DD9">
        <w:t>ым</w:t>
      </w:r>
      <w:r w:rsidR="00C46AC4" w:rsidRPr="003A785D">
        <w:rPr>
          <w:spacing w:val="31"/>
        </w:rPr>
        <w:t xml:space="preserve"> </w:t>
      </w:r>
      <w:r w:rsidR="00C46AC4" w:rsidRPr="003A785D">
        <w:t>закон</w:t>
      </w:r>
      <w:r w:rsidR="00DF0DD9">
        <w:t>ом</w:t>
      </w:r>
      <w:r w:rsidR="00C46AC4" w:rsidRPr="003A785D">
        <w:rPr>
          <w:spacing w:val="31"/>
        </w:rPr>
        <w:t xml:space="preserve"> </w:t>
      </w:r>
      <w:r w:rsidR="00C46AC4" w:rsidRPr="003A785D">
        <w:t>от</w:t>
      </w:r>
      <w:r w:rsidR="00C46AC4" w:rsidRPr="003A785D">
        <w:rPr>
          <w:spacing w:val="31"/>
        </w:rPr>
        <w:t xml:space="preserve"> </w:t>
      </w:r>
      <w:r w:rsidR="00C46AC4" w:rsidRPr="003A785D">
        <w:t>0</w:t>
      </w:r>
      <w:r w:rsidR="00C46AC4">
        <w:t>6.10</w:t>
      </w:r>
      <w:r w:rsidR="00C46AC4" w:rsidRPr="003A785D">
        <w:t>.200</w:t>
      </w:r>
      <w:r w:rsidR="00C46AC4">
        <w:t>3</w:t>
      </w:r>
      <w:r w:rsidR="00C46AC4" w:rsidRPr="003A785D">
        <w:rPr>
          <w:spacing w:val="31"/>
        </w:rPr>
        <w:t xml:space="preserve"> </w:t>
      </w:r>
      <w:r w:rsidR="00C46AC4" w:rsidRPr="003A785D">
        <w:t>№</w:t>
      </w:r>
      <w:r w:rsidR="00C46AC4" w:rsidRPr="003A785D">
        <w:rPr>
          <w:spacing w:val="15"/>
        </w:rPr>
        <w:t xml:space="preserve"> </w:t>
      </w:r>
      <w:r w:rsidR="00C46AC4">
        <w:t>131</w:t>
      </w:r>
      <w:r w:rsidR="00C46AC4" w:rsidRPr="003A785D">
        <w:t>-ФЗ</w:t>
      </w:r>
      <w:r w:rsidR="00C46AC4" w:rsidRPr="003A785D">
        <w:rPr>
          <w:spacing w:val="15"/>
        </w:rPr>
        <w:t xml:space="preserve"> </w:t>
      </w:r>
      <w:r w:rsidR="00C46AC4" w:rsidRPr="003A785D">
        <w:t>«О</w:t>
      </w:r>
      <w:r w:rsidR="00C46AC4">
        <w:t>б общих принципах организации местного самоуправления</w:t>
      </w:r>
      <w:r w:rsidR="00C46AC4" w:rsidRPr="003A785D">
        <w:rPr>
          <w:spacing w:val="15"/>
        </w:rPr>
        <w:t xml:space="preserve"> </w:t>
      </w:r>
      <w:r w:rsidR="00C46AC4" w:rsidRPr="003A785D">
        <w:t>в</w:t>
      </w:r>
      <w:r w:rsidR="00C46AC4" w:rsidRPr="003A785D">
        <w:rPr>
          <w:spacing w:val="15"/>
        </w:rPr>
        <w:t xml:space="preserve"> </w:t>
      </w:r>
      <w:r w:rsidR="00C46AC4" w:rsidRPr="003A785D">
        <w:t>Российской</w:t>
      </w:r>
      <w:r w:rsidR="00C46AC4" w:rsidRPr="003A785D">
        <w:rPr>
          <w:spacing w:val="15"/>
        </w:rPr>
        <w:t xml:space="preserve"> </w:t>
      </w:r>
      <w:r w:rsidR="00C46AC4" w:rsidRPr="003A785D">
        <w:t>Федерации»,</w:t>
      </w:r>
      <w:r w:rsidR="00C46AC4" w:rsidRPr="003A785D">
        <w:rPr>
          <w:spacing w:val="15"/>
        </w:rPr>
        <w:t xml:space="preserve"> </w:t>
      </w:r>
      <w:r w:rsidRPr="003A785D">
        <w:t xml:space="preserve">Уставом </w:t>
      </w:r>
      <w:r w:rsidR="001A487E">
        <w:t>Нагорно-Ивановского</w:t>
      </w:r>
      <w:r w:rsidRPr="003A785D">
        <w:t xml:space="preserve"> сельского поселения Тарского муниципального района Омской области, Совет </w:t>
      </w:r>
      <w:r w:rsidR="001A487E">
        <w:t>Нагорно-Ивановского</w:t>
      </w:r>
      <w:r w:rsidRPr="003A785D">
        <w:t xml:space="preserve"> сельского поселения Тарского муниципального района РЕШИЛ:</w:t>
      </w:r>
    </w:p>
    <w:p w:rsidR="00DF0DD9" w:rsidRDefault="001A487E" w:rsidP="001A487E">
      <w:pPr>
        <w:widowControl/>
        <w:tabs>
          <w:tab w:val="left" w:pos="0"/>
          <w:tab w:val="left" w:pos="567"/>
        </w:tabs>
        <w:autoSpaceDE/>
        <w:autoSpaceDN/>
        <w:rPr>
          <w:sz w:val="28"/>
          <w:szCs w:val="28"/>
        </w:rPr>
      </w:pPr>
      <w:r>
        <w:rPr>
          <w:sz w:val="28"/>
          <w:szCs w:val="28"/>
        </w:rPr>
        <w:t xml:space="preserve">      </w:t>
      </w:r>
    </w:p>
    <w:p w:rsidR="003A785D" w:rsidRPr="001A487E" w:rsidRDefault="001A487E" w:rsidP="00DF0DD9">
      <w:pPr>
        <w:widowControl/>
        <w:tabs>
          <w:tab w:val="left" w:pos="0"/>
          <w:tab w:val="left" w:pos="567"/>
        </w:tabs>
        <w:autoSpaceDE/>
        <w:autoSpaceDN/>
        <w:jc w:val="both"/>
        <w:rPr>
          <w:sz w:val="28"/>
          <w:szCs w:val="28"/>
        </w:rPr>
      </w:pPr>
      <w:r>
        <w:rPr>
          <w:sz w:val="28"/>
          <w:szCs w:val="28"/>
        </w:rPr>
        <w:t xml:space="preserve"> </w:t>
      </w:r>
      <w:r w:rsidRPr="001A487E">
        <w:rPr>
          <w:sz w:val="28"/>
          <w:szCs w:val="28"/>
        </w:rPr>
        <w:t>1.</w:t>
      </w:r>
      <w:r w:rsidR="00DF0DD9">
        <w:rPr>
          <w:sz w:val="28"/>
          <w:szCs w:val="28"/>
        </w:rPr>
        <w:t xml:space="preserve"> </w:t>
      </w:r>
      <w:r w:rsidR="003A785D" w:rsidRPr="001A487E">
        <w:rPr>
          <w:sz w:val="28"/>
          <w:szCs w:val="28"/>
        </w:rPr>
        <w:t xml:space="preserve">Внести в Решение Совета </w:t>
      </w:r>
      <w:r w:rsidRPr="001A487E">
        <w:rPr>
          <w:sz w:val="28"/>
          <w:szCs w:val="28"/>
        </w:rPr>
        <w:t>Нагорно-Ивановского</w:t>
      </w:r>
      <w:r w:rsidRPr="003A785D">
        <w:t xml:space="preserve"> </w:t>
      </w:r>
      <w:r w:rsidR="003A785D" w:rsidRPr="001A487E">
        <w:rPr>
          <w:sz w:val="28"/>
          <w:szCs w:val="28"/>
        </w:rPr>
        <w:t xml:space="preserve">сельского поселения Тарского муниципального района Омской области от </w:t>
      </w:r>
      <w:r w:rsidRPr="001A487E">
        <w:rPr>
          <w:sz w:val="28"/>
          <w:szCs w:val="28"/>
        </w:rPr>
        <w:t>3</w:t>
      </w:r>
      <w:r w:rsidR="00DF0DD9">
        <w:rPr>
          <w:sz w:val="28"/>
          <w:szCs w:val="28"/>
        </w:rPr>
        <w:t>1</w:t>
      </w:r>
      <w:r w:rsidR="003A785D" w:rsidRPr="001A487E">
        <w:rPr>
          <w:sz w:val="28"/>
          <w:szCs w:val="28"/>
        </w:rPr>
        <w:t>.</w:t>
      </w:r>
      <w:r w:rsidR="00DF0DD9">
        <w:rPr>
          <w:sz w:val="28"/>
          <w:szCs w:val="28"/>
        </w:rPr>
        <w:t>10</w:t>
      </w:r>
      <w:r w:rsidR="003A785D" w:rsidRPr="001A487E">
        <w:rPr>
          <w:sz w:val="28"/>
          <w:szCs w:val="28"/>
        </w:rPr>
        <w:t>.20</w:t>
      </w:r>
      <w:r w:rsidR="00DF0DD9">
        <w:rPr>
          <w:sz w:val="28"/>
          <w:szCs w:val="28"/>
        </w:rPr>
        <w:t>08</w:t>
      </w:r>
      <w:r w:rsidR="00D810C0">
        <w:rPr>
          <w:sz w:val="28"/>
          <w:szCs w:val="28"/>
        </w:rPr>
        <w:t xml:space="preserve"> </w:t>
      </w:r>
      <w:r w:rsidR="003A785D" w:rsidRPr="001A487E">
        <w:rPr>
          <w:sz w:val="28"/>
          <w:szCs w:val="28"/>
        </w:rPr>
        <w:t xml:space="preserve"> № </w:t>
      </w:r>
      <w:r w:rsidR="00D810C0">
        <w:rPr>
          <w:sz w:val="28"/>
          <w:szCs w:val="28"/>
        </w:rPr>
        <w:t xml:space="preserve"> </w:t>
      </w:r>
      <w:r w:rsidR="00DF0DD9">
        <w:rPr>
          <w:sz w:val="28"/>
          <w:szCs w:val="28"/>
        </w:rPr>
        <w:t xml:space="preserve">148/36 </w:t>
      </w:r>
      <w:r w:rsidR="003A785D" w:rsidRPr="001A487E">
        <w:rPr>
          <w:sz w:val="28"/>
          <w:szCs w:val="28"/>
        </w:rPr>
        <w:t xml:space="preserve"> «</w:t>
      </w:r>
      <w:r w:rsidR="00DF0DD9" w:rsidRPr="003A785D">
        <w:rPr>
          <w:sz w:val="28"/>
          <w:szCs w:val="28"/>
        </w:rPr>
        <w:t xml:space="preserve">Об утверждении Положения </w:t>
      </w:r>
      <w:r w:rsidR="00DF0DD9">
        <w:rPr>
          <w:sz w:val="28"/>
          <w:szCs w:val="28"/>
        </w:rPr>
        <w:t>«Об управлении</w:t>
      </w:r>
      <w:r w:rsidR="00DF0DD9" w:rsidRPr="003A785D">
        <w:rPr>
          <w:sz w:val="28"/>
          <w:szCs w:val="28"/>
        </w:rPr>
        <w:t xml:space="preserve"> муниципальной </w:t>
      </w:r>
      <w:r w:rsidR="00DF0DD9">
        <w:rPr>
          <w:sz w:val="28"/>
          <w:szCs w:val="28"/>
        </w:rPr>
        <w:t>собственностью</w:t>
      </w:r>
      <w:r w:rsidR="00DF0DD9" w:rsidRPr="001A487E">
        <w:rPr>
          <w:sz w:val="28"/>
          <w:szCs w:val="28"/>
        </w:rPr>
        <w:t xml:space="preserve"> </w:t>
      </w:r>
      <w:r w:rsidRPr="001A487E">
        <w:rPr>
          <w:sz w:val="28"/>
          <w:szCs w:val="28"/>
        </w:rPr>
        <w:t>Нагорно-Ивановского</w:t>
      </w:r>
      <w:r w:rsidRPr="003A785D">
        <w:t xml:space="preserve"> </w:t>
      </w:r>
      <w:r w:rsidR="003A785D" w:rsidRPr="001A487E">
        <w:rPr>
          <w:sz w:val="28"/>
          <w:szCs w:val="28"/>
        </w:rPr>
        <w:t>сельско</w:t>
      </w:r>
      <w:r w:rsidR="00DF0DD9">
        <w:rPr>
          <w:sz w:val="28"/>
          <w:szCs w:val="28"/>
        </w:rPr>
        <w:t>го</w:t>
      </w:r>
      <w:r w:rsidR="003A785D" w:rsidRPr="001A487E">
        <w:rPr>
          <w:sz w:val="28"/>
          <w:szCs w:val="28"/>
        </w:rPr>
        <w:t xml:space="preserve"> поселени</w:t>
      </w:r>
      <w:r w:rsidR="00DF0DD9">
        <w:rPr>
          <w:sz w:val="28"/>
          <w:szCs w:val="28"/>
        </w:rPr>
        <w:t>я</w:t>
      </w:r>
      <w:r w:rsidR="003A785D" w:rsidRPr="001A487E">
        <w:rPr>
          <w:sz w:val="28"/>
          <w:szCs w:val="28"/>
        </w:rPr>
        <w:t xml:space="preserve"> Тарского муниципального района Омской области» следующие изменения:</w:t>
      </w:r>
    </w:p>
    <w:p w:rsidR="00BF6EBD" w:rsidRPr="00D810C0" w:rsidRDefault="00D810C0" w:rsidP="00D810C0">
      <w:pPr>
        <w:tabs>
          <w:tab w:val="left" w:pos="1113"/>
        </w:tabs>
        <w:jc w:val="both"/>
        <w:rPr>
          <w:sz w:val="28"/>
          <w:szCs w:val="28"/>
        </w:rPr>
      </w:pPr>
      <w:r>
        <w:rPr>
          <w:sz w:val="28"/>
          <w:szCs w:val="28"/>
        </w:rPr>
        <w:t>1.</w:t>
      </w:r>
      <w:r w:rsidR="00C46AC4" w:rsidRPr="00D810C0">
        <w:rPr>
          <w:sz w:val="28"/>
          <w:szCs w:val="28"/>
        </w:rPr>
        <w:t xml:space="preserve">пункт </w:t>
      </w:r>
      <w:r w:rsidR="00F916B5" w:rsidRPr="00D810C0">
        <w:rPr>
          <w:sz w:val="28"/>
          <w:szCs w:val="28"/>
        </w:rPr>
        <w:t>4</w:t>
      </w:r>
      <w:r w:rsidR="00C46AC4" w:rsidRPr="00D810C0">
        <w:rPr>
          <w:sz w:val="28"/>
          <w:szCs w:val="28"/>
        </w:rPr>
        <w:t xml:space="preserve"> </w:t>
      </w:r>
      <w:r w:rsidR="00BF6EBD" w:rsidRPr="00D810C0">
        <w:rPr>
          <w:sz w:val="28"/>
          <w:szCs w:val="28"/>
        </w:rPr>
        <w:t>стать</w:t>
      </w:r>
      <w:r w:rsidR="00C46AC4" w:rsidRPr="00D810C0">
        <w:rPr>
          <w:sz w:val="28"/>
          <w:szCs w:val="28"/>
        </w:rPr>
        <w:t>и</w:t>
      </w:r>
      <w:r w:rsidR="00BF6EBD" w:rsidRPr="00D810C0">
        <w:rPr>
          <w:spacing w:val="-1"/>
          <w:sz w:val="28"/>
          <w:szCs w:val="28"/>
        </w:rPr>
        <w:t xml:space="preserve"> </w:t>
      </w:r>
      <w:r w:rsidR="00F916B5" w:rsidRPr="00D810C0">
        <w:rPr>
          <w:spacing w:val="-5"/>
          <w:sz w:val="28"/>
          <w:szCs w:val="28"/>
        </w:rPr>
        <w:t>30</w:t>
      </w:r>
      <w:r w:rsidR="00BF6EBD" w:rsidRPr="00D810C0">
        <w:rPr>
          <w:spacing w:val="-1"/>
          <w:sz w:val="28"/>
          <w:szCs w:val="28"/>
        </w:rPr>
        <w:t xml:space="preserve"> </w:t>
      </w:r>
      <w:r w:rsidR="00BF6EBD" w:rsidRPr="00D810C0">
        <w:rPr>
          <w:sz w:val="28"/>
          <w:szCs w:val="28"/>
        </w:rPr>
        <w:t>изложить</w:t>
      </w:r>
      <w:r w:rsidR="00BF6EBD" w:rsidRPr="00D810C0">
        <w:rPr>
          <w:spacing w:val="-2"/>
          <w:sz w:val="28"/>
          <w:szCs w:val="28"/>
        </w:rPr>
        <w:t xml:space="preserve"> </w:t>
      </w:r>
      <w:r w:rsidR="00BF6EBD" w:rsidRPr="00D810C0">
        <w:rPr>
          <w:sz w:val="28"/>
          <w:szCs w:val="28"/>
        </w:rPr>
        <w:t>в</w:t>
      </w:r>
      <w:r w:rsidR="00BF6EBD" w:rsidRPr="00D810C0">
        <w:rPr>
          <w:spacing w:val="-1"/>
          <w:sz w:val="28"/>
          <w:szCs w:val="28"/>
        </w:rPr>
        <w:t xml:space="preserve"> </w:t>
      </w:r>
      <w:r w:rsidR="00BF6EBD" w:rsidRPr="00D810C0">
        <w:rPr>
          <w:sz w:val="28"/>
          <w:szCs w:val="28"/>
        </w:rPr>
        <w:t>следующей</w:t>
      </w:r>
      <w:r w:rsidR="00BF6EBD" w:rsidRPr="00D810C0">
        <w:rPr>
          <w:spacing w:val="-2"/>
          <w:sz w:val="28"/>
          <w:szCs w:val="28"/>
        </w:rPr>
        <w:t xml:space="preserve"> редакции:</w:t>
      </w:r>
    </w:p>
    <w:p w:rsidR="005D27AB" w:rsidRPr="00C13D36" w:rsidRDefault="00C13D36" w:rsidP="00C13D36">
      <w:pPr>
        <w:tabs>
          <w:tab w:val="left" w:pos="1113"/>
        </w:tabs>
        <w:rPr>
          <w:sz w:val="28"/>
          <w:szCs w:val="28"/>
        </w:rPr>
      </w:pPr>
      <w:r>
        <w:rPr>
          <w:sz w:val="28"/>
          <w:szCs w:val="28"/>
        </w:rPr>
        <w:t xml:space="preserve">      </w:t>
      </w:r>
      <w:r w:rsidR="00A30F4F" w:rsidRPr="00C13D36">
        <w:rPr>
          <w:sz w:val="28"/>
          <w:szCs w:val="28"/>
        </w:rPr>
        <w:t>В случае</w:t>
      </w:r>
      <w:proofErr w:type="gramStart"/>
      <w:r w:rsidR="00A30F4F" w:rsidRPr="00C13D36">
        <w:rPr>
          <w:sz w:val="28"/>
          <w:szCs w:val="28"/>
        </w:rPr>
        <w:t>,</w:t>
      </w:r>
      <w:proofErr w:type="gramEnd"/>
      <w:r w:rsidR="00A30F4F" w:rsidRPr="00C13D36">
        <w:rPr>
          <w:sz w:val="28"/>
          <w:szCs w:val="28"/>
        </w:rPr>
        <w:t xml:space="preserve">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законом порядке. В случае</w:t>
      </w:r>
      <w:proofErr w:type="gramStart"/>
      <w:r w:rsidR="00A30F4F" w:rsidRPr="00C13D36">
        <w:rPr>
          <w:sz w:val="28"/>
          <w:szCs w:val="28"/>
        </w:rPr>
        <w:t>,</w:t>
      </w:r>
      <w:proofErr w:type="gramEnd"/>
      <w:r w:rsidR="00A30F4F" w:rsidRPr="00C13D36">
        <w:rPr>
          <w:sz w:val="28"/>
          <w:szCs w:val="28"/>
        </w:rPr>
        <w:t xml:space="preserve">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законом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 Стоимость чистых активов государственного или муниципального предприятия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roofErr w:type="gramStart"/>
      <w:r w:rsidR="00A30F4F" w:rsidRPr="00C13D36">
        <w:rPr>
          <w:sz w:val="28"/>
          <w:szCs w:val="28"/>
        </w:rPr>
        <w:t>.</w:t>
      </w:r>
      <w:proofErr w:type="gramEnd"/>
      <w:r w:rsidR="00A30F4F" w:rsidRPr="00C13D36">
        <w:rPr>
          <w:sz w:val="28"/>
          <w:szCs w:val="28"/>
        </w:rPr>
        <w:t xml:space="preserve"> (</w:t>
      </w:r>
      <w:proofErr w:type="gramStart"/>
      <w:r w:rsidR="00A30F4F" w:rsidRPr="00C13D36">
        <w:rPr>
          <w:sz w:val="28"/>
          <w:szCs w:val="28"/>
        </w:rPr>
        <w:t>в</w:t>
      </w:r>
      <w:proofErr w:type="gramEnd"/>
      <w:r w:rsidR="00A30F4F" w:rsidRPr="00C13D36">
        <w:rPr>
          <w:sz w:val="28"/>
          <w:szCs w:val="28"/>
        </w:rPr>
        <w:t xml:space="preserve"> ред. Федерального закона от 30.11.2011 N 362-ФЗ)</w:t>
      </w:r>
    </w:p>
    <w:p w:rsidR="005D27AB" w:rsidRDefault="005D27AB" w:rsidP="005D27AB">
      <w:pPr>
        <w:pStyle w:val="a5"/>
        <w:numPr>
          <w:ilvl w:val="0"/>
          <w:numId w:val="2"/>
        </w:numPr>
        <w:tabs>
          <w:tab w:val="left" w:pos="1113"/>
        </w:tabs>
        <w:rPr>
          <w:sz w:val="28"/>
          <w:szCs w:val="28"/>
        </w:rPr>
      </w:pPr>
      <w:r>
        <w:rPr>
          <w:sz w:val="28"/>
          <w:szCs w:val="28"/>
        </w:rPr>
        <w:t>п.2 ст.36 заменить следующим текстом:</w:t>
      </w:r>
    </w:p>
    <w:p w:rsidR="005D27AB" w:rsidRPr="005D27AB" w:rsidRDefault="005D27AB" w:rsidP="005D27AB">
      <w:pPr>
        <w:pStyle w:val="a5"/>
        <w:tabs>
          <w:tab w:val="left" w:pos="1113"/>
        </w:tabs>
        <w:ind w:firstLine="0"/>
        <w:rPr>
          <w:color w:val="000000"/>
          <w:sz w:val="28"/>
          <w:szCs w:val="28"/>
          <w:shd w:val="clear" w:color="auto" w:fill="FFFFFF"/>
        </w:rPr>
      </w:pPr>
      <w:r w:rsidRPr="005D27AB">
        <w:rPr>
          <w:sz w:val="28"/>
          <w:szCs w:val="28"/>
        </w:rPr>
        <w:lastRenderedPageBreak/>
        <w:t>«2.</w:t>
      </w:r>
      <w:r w:rsidRPr="005D27AB">
        <w:rPr>
          <w:color w:val="000000"/>
          <w:sz w:val="28"/>
          <w:szCs w:val="28"/>
          <w:shd w:val="clear" w:color="auto" w:fill="FFFFFF"/>
        </w:rPr>
        <w:t xml:space="preserve"> Собственник имущества унитарного предприятия в отношении указанного предприятия:</w:t>
      </w:r>
    </w:p>
    <w:p w:rsidR="005D27AB" w:rsidRPr="005D27AB" w:rsidRDefault="005D27AB" w:rsidP="005D27AB">
      <w:pPr>
        <w:widowControl/>
        <w:shd w:val="clear" w:color="auto" w:fill="FFFFFF"/>
        <w:autoSpaceDE/>
        <w:autoSpaceDN/>
        <w:spacing w:before="210"/>
        <w:jc w:val="both"/>
        <w:rPr>
          <w:color w:val="000000"/>
          <w:sz w:val="28"/>
          <w:szCs w:val="28"/>
          <w:lang w:eastAsia="ru-RU"/>
        </w:rPr>
      </w:pPr>
      <w:r w:rsidRPr="005D27AB">
        <w:rPr>
          <w:color w:val="000000"/>
          <w:sz w:val="28"/>
          <w:szCs w:val="28"/>
          <w:lang w:eastAsia="ru-RU"/>
        </w:rPr>
        <w:t>1) принимает решение о создании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5D27AB" w:rsidRPr="005D27AB" w:rsidRDefault="005D27AB" w:rsidP="005D27AB">
      <w:pPr>
        <w:widowControl/>
        <w:autoSpaceDE/>
        <w:autoSpaceDN/>
        <w:jc w:val="both"/>
        <w:rPr>
          <w:sz w:val="28"/>
          <w:szCs w:val="28"/>
          <w:lang w:eastAsia="ru-RU"/>
        </w:rPr>
      </w:pPr>
      <w:r w:rsidRPr="005D27AB">
        <w:rPr>
          <w:sz w:val="28"/>
          <w:szCs w:val="28"/>
          <w:lang w:eastAsia="ru-RU"/>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4) утверждает устав унитарного предприятия, вносит в него изменения, в том числе утверждает устав унитарного предприятия в новой редакции;</w:t>
      </w:r>
    </w:p>
    <w:p w:rsidR="005D27AB" w:rsidRPr="005D27AB" w:rsidRDefault="005D27AB" w:rsidP="005D27AB">
      <w:pPr>
        <w:widowControl/>
        <w:autoSpaceDE/>
        <w:autoSpaceDN/>
        <w:jc w:val="both"/>
        <w:rPr>
          <w:sz w:val="28"/>
          <w:szCs w:val="28"/>
          <w:lang w:eastAsia="ru-RU"/>
        </w:rPr>
      </w:pPr>
      <w:r w:rsidRPr="005D27AB">
        <w:rPr>
          <w:sz w:val="28"/>
          <w:szCs w:val="28"/>
          <w:lang w:eastAsia="ru-RU"/>
        </w:rPr>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6) формирует уставный фонд государственного или муниципального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7) назначает на должность руководителя унитарного предприятия, заключает с ним, изменяет и прекращает трудовой договор в соответствии с трудовым </w:t>
      </w:r>
      <w:hyperlink r:id="rId5" w:anchor="dst101677" w:history="1">
        <w:r w:rsidRPr="005D27AB">
          <w:rPr>
            <w:color w:val="1A0DAB"/>
            <w:sz w:val="28"/>
            <w:szCs w:val="28"/>
            <w:u w:val="single"/>
            <w:lang w:eastAsia="ru-RU"/>
          </w:rPr>
          <w:t>законодательством</w:t>
        </w:r>
      </w:hyperlink>
      <w:r w:rsidRPr="005D27AB">
        <w:rPr>
          <w:sz w:val="28"/>
          <w:szCs w:val="28"/>
          <w:lang w:eastAsia="ru-RU"/>
        </w:rPr>
        <w:t> и иными содержащими нормы трудового права нормативными правовыми актами;</w:t>
      </w:r>
    </w:p>
    <w:p w:rsidR="005D27AB" w:rsidRPr="005D27AB" w:rsidRDefault="005D27AB" w:rsidP="005D27AB">
      <w:pPr>
        <w:widowControl/>
        <w:autoSpaceDE/>
        <w:autoSpaceDN/>
        <w:jc w:val="both"/>
        <w:rPr>
          <w:sz w:val="28"/>
          <w:szCs w:val="28"/>
          <w:lang w:eastAsia="ru-RU"/>
        </w:rPr>
      </w:pPr>
      <w:r w:rsidRPr="005D27AB">
        <w:rPr>
          <w:sz w:val="28"/>
          <w:szCs w:val="28"/>
          <w:lang w:eastAsia="ru-RU"/>
        </w:rPr>
        <w:t>8) согласовывает прием на работу главного бухгалтера унитарного предприятия, заключение с ним, изменение и прекращение трудового договора;</w:t>
      </w:r>
    </w:p>
    <w:p w:rsidR="005D27AB" w:rsidRPr="005D27AB" w:rsidRDefault="005D27AB" w:rsidP="005D27AB">
      <w:pPr>
        <w:widowControl/>
        <w:autoSpaceDE/>
        <w:autoSpaceDN/>
        <w:jc w:val="both"/>
        <w:rPr>
          <w:sz w:val="28"/>
          <w:szCs w:val="28"/>
          <w:lang w:eastAsia="ru-RU"/>
        </w:rPr>
      </w:pPr>
      <w:r w:rsidRPr="005D27AB">
        <w:rPr>
          <w:sz w:val="28"/>
          <w:szCs w:val="28"/>
          <w:lang w:eastAsia="ru-RU"/>
        </w:rPr>
        <w:t>9) утверждает бухгалтерскую (финансовую) отчетность и отчеты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5D27AB" w:rsidRPr="005D27AB" w:rsidRDefault="005D27AB" w:rsidP="005D27AB">
      <w:pPr>
        <w:widowControl/>
        <w:autoSpaceDE/>
        <w:autoSpaceDN/>
        <w:jc w:val="both"/>
        <w:rPr>
          <w:sz w:val="28"/>
          <w:szCs w:val="28"/>
          <w:lang w:eastAsia="ru-RU"/>
        </w:rPr>
      </w:pPr>
      <w:r w:rsidRPr="005D27AB">
        <w:rPr>
          <w:sz w:val="28"/>
          <w:szCs w:val="28"/>
          <w:lang w:eastAsia="ru-RU"/>
        </w:rPr>
        <w:t xml:space="preserve">11) осуществляет </w:t>
      </w:r>
      <w:proofErr w:type="gramStart"/>
      <w:r w:rsidRPr="005D27AB">
        <w:rPr>
          <w:sz w:val="28"/>
          <w:szCs w:val="28"/>
          <w:lang w:eastAsia="ru-RU"/>
        </w:rPr>
        <w:t>контроль за</w:t>
      </w:r>
      <w:proofErr w:type="gramEnd"/>
      <w:r w:rsidRPr="005D27AB">
        <w:rPr>
          <w:sz w:val="28"/>
          <w:szCs w:val="28"/>
          <w:lang w:eastAsia="ru-RU"/>
        </w:rPr>
        <w:t xml:space="preserve"> использованием по назначению и сохранностью принадлежащего унитарному предприятию имущества;</w:t>
      </w:r>
    </w:p>
    <w:p w:rsidR="005D27AB" w:rsidRPr="005D27AB" w:rsidRDefault="005D27AB" w:rsidP="005D27AB">
      <w:pPr>
        <w:widowControl/>
        <w:autoSpaceDE/>
        <w:autoSpaceDN/>
        <w:jc w:val="both"/>
        <w:rPr>
          <w:sz w:val="28"/>
          <w:szCs w:val="28"/>
          <w:lang w:eastAsia="ru-RU"/>
        </w:rPr>
      </w:pPr>
      <w:r w:rsidRPr="005D27AB">
        <w:rPr>
          <w:sz w:val="28"/>
          <w:szCs w:val="28"/>
          <w:lang w:eastAsia="ru-RU"/>
        </w:rPr>
        <w:t xml:space="preserve">12) </w:t>
      </w:r>
      <w:proofErr w:type="gramStart"/>
      <w:r w:rsidRPr="005D27AB">
        <w:rPr>
          <w:sz w:val="28"/>
          <w:szCs w:val="28"/>
          <w:lang w:eastAsia="ru-RU"/>
        </w:rPr>
        <w:t>утверждает</w:t>
      </w:r>
      <w:proofErr w:type="gramEnd"/>
      <w:r w:rsidRPr="005D27AB">
        <w:rPr>
          <w:sz w:val="28"/>
          <w:szCs w:val="28"/>
          <w:lang w:eastAsia="ru-RU"/>
        </w:rPr>
        <w:t xml:space="preserve"> показатели экономической эффективности деятельности унитарного предприятия и контролирует их выполнение;</w:t>
      </w:r>
    </w:p>
    <w:p w:rsidR="005D27AB" w:rsidRPr="005D27AB" w:rsidRDefault="005D27AB" w:rsidP="005D27AB">
      <w:pPr>
        <w:widowControl/>
        <w:autoSpaceDE/>
        <w:autoSpaceDN/>
        <w:jc w:val="both"/>
        <w:rPr>
          <w:sz w:val="28"/>
          <w:szCs w:val="28"/>
          <w:lang w:eastAsia="ru-RU"/>
        </w:rPr>
      </w:pPr>
      <w:r w:rsidRPr="005D27AB">
        <w:rPr>
          <w:sz w:val="28"/>
          <w:szCs w:val="28"/>
          <w:lang w:eastAsia="ru-RU"/>
        </w:rPr>
        <w:t>13) дает согласие на создание филиалов и открытие представительств унитарного предприятия;</w:t>
      </w:r>
    </w:p>
    <w:p w:rsidR="005D27AB" w:rsidRPr="005D27AB" w:rsidRDefault="005D27AB" w:rsidP="005D27AB">
      <w:pPr>
        <w:widowControl/>
        <w:autoSpaceDE/>
        <w:autoSpaceDN/>
        <w:jc w:val="both"/>
        <w:rPr>
          <w:sz w:val="28"/>
          <w:szCs w:val="28"/>
          <w:lang w:eastAsia="ru-RU"/>
        </w:rPr>
      </w:pPr>
      <w:r w:rsidRPr="005D27AB">
        <w:rPr>
          <w:sz w:val="28"/>
          <w:szCs w:val="28"/>
          <w:lang w:eastAsia="ru-RU"/>
        </w:rPr>
        <w:t>14) дает согласие на участие унитарного предприятия в иных юридических лицах;</w:t>
      </w:r>
    </w:p>
    <w:p w:rsidR="005D27AB" w:rsidRPr="005D27AB" w:rsidRDefault="005D27AB" w:rsidP="005D27AB">
      <w:pPr>
        <w:widowControl/>
        <w:autoSpaceDE/>
        <w:autoSpaceDN/>
        <w:jc w:val="both"/>
        <w:rPr>
          <w:sz w:val="28"/>
          <w:szCs w:val="28"/>
          <w:lang w:eastAsia="ru-RU"/>
        </w:rPr>
      </w:pPr>
      <w:r w:rsidRPr="005D27AB">
        <w:rPr>
          <w:sz w:val="28"/>
          <w:szCs w:val="28"/>
          <w:lang w:eastAsia="ru-RU"/>
        </w:rPr>
        <w:t>15) дает согласие в случаях, предусмотренных настоящим Федеральным </w:t>
      </w:r>
      <w:hyperlink r:id="rId6" w:history="1">
        <w:r w:rsidRPr="005D27AB">
          <w:rPr>
            <w:color w:val="1A0DAB"/>
            <w:sz w:val="28"/>
            <w:szCs w:val="28"/>
            <w:u w:val="single"/>
            <w:lang w:eastAsia="ru-RU"/>
          </w:rPr>
          <w:t>законом</w:t>
        </w:r>
      </w:hyperlink>
      <w:r w:rsidRPr="005D27AB">
        <w:rPr>
          <w:sz w:val="28"/>
          <w:szCs w:val="28"/>
          <w:lang w:eastAsia="ru-RU"/>
        </w:rPr>
        <w:t>, на совершение крупных сделок, сделок, в совершении которых имеется заинтересованность, и иных сделок;</w:t>
      </w:r>
    </w:p>
    <w:p w:rsidR="005D27AB" w:rsidRPr="005D27AB" w:rsidRDefault="005D27AB" w:rsidP="005D27AB">
      <w:pPr>
        <w:widowControl/>
        <w:autoSpaceDE/>
        <w:autoSpaceDN/>
        <w:jc w:val="both"/>
        <w:rPr>
          <w:sz w:val="28"/>
          <w:szCs w:val="28"/>
          <w:lang w:eastAsia="ru-RU"/>
        </w:rPr>
      </w:pPr>
      <w:r w:rsidRPr="005D27AB">
        <w:rPr>
          <w:sz w:val="28"/>
          <w:szCs w:val="28"/>
          <w:lang w:eastAsia="ru-RU"/>
        </w:rPr>
        <w:t>16) принимает решения о проведен</w:t>
      </w:r>
      <w:proofErr w:type="gramStart"/>
      <w:r w:rsidRPr="005D27AB">
        <w:rPr>
          <w:sz w:val="28"/>
          <w:szCs w:val="28"/>
          <w:lang w:eastAsia="ru-RU"/>
        </w:rPr>
        <w:t>ии ау</w:t>
      </w:r>
      <w:proofErr w:type="gramEnd"/>
      <w:r w:rsidRPr="005D27AB">
        <w:rPr>
          <w:sz w:val="28"/>
          <w:szCs w:val="28"/>
          <w:lang w:eastAsia="ru-RU"/>
        </w:rPr>
        <w:t>диторских проверок, утверждает аудитора и определяет размер оплаты его услуг;</w:t>
      </w:r>
    </w:p>
    <w:p w:rsidR="005D27AB" w:rsidRPr="005D27AB" w:rsidRDefault="005D27AB" w:rsidP="005D27AB">
      <w:pPr>
        <w:widowControl/>
        <w:shd w:val="clear" w:color="auto" w:fill="FFFFFF"/>
        <w:autoSpaceDE/>
        <w:autoSpaceDN/>
        <w:spacing w:before="210"/>
        <w:ind w:firstLine="540"/>
        <w:jc w:val="both"/>
        <w:rPr>
          <w:color w:val="000000"/>
          <w:sz w:val="28"/>
          <w:szCs w:val="28"/>
          <w:lang w:eastAsia="ru-RU"/>
        </w:rPr>
      </w:pPr>
      <w:r w:rsidRPr="005D27AB">
        <w:rPr>
          <w:color w:val="000000"/>
          <w:sz w:val="28"/>
          <w:szCs w:val="28"/>
          <w:lang w:eastAsia="ru-RU"/>
        </w:rPr>
        <w:t>16.1) в случае, предусмотренном </w:t>
      </w:r>
      <w:hyperlink r:id="rId7" w:anchor="dst100505" w:history="1">
        <w:r w:rsidRPr="005D27AB">
          <w:rPr>
            <w:color w:val="1A0DAB"/>
            <w:sz w:val="28"/>
            <w:szCs w:val="28"/>
            <w:u w:val="single"/>
            <w:lang w:eastAsia="ru-RU"/>
          </w:rPr>
          <w:t>законодательством</w:t>
        </w:r>
      </w:hyperlink>
      <w:r w:rsidRPr="005D27AB">
        <w:rPr>
          <w:color w:val="000000"/>
          <w:sz w:val="28"/>
          <w:szCs w:val="28"/>
          <w:lang w:eastAsia="ru-RU"/>
        </w:rPr>
        <w:t xml:space="preserve"> Российской Федерации о концессионных соглашениях, принимает решение об </w:t>
      </w:r>
      <w:r w:rsidRPr="005D27AB">
        <w:rPr>
          <w:color w:val="000000"/>
          <w:sz w:val="28"/>
          <w:szCs w:val="28"/>
          <w:lang w:eastAsia="ru-RU"/>
        </w:rPr>
        <w:lastRenderedPageBreak/>
        <w:t xml:space="preserve">осуществлении государственным или муниципальным унитарным предприятием отдельных полномочий </w:t>
      </w:r>
      <w:proofErr w:type="spellStart"/>
      <w:r w:rsidRPr="005D27AB">
        <w:rPr>
          <w:color w:val="000000"/>
          <w:sz w:val="28"/>
          <w:szCs w:val="28"/>
          <w:lang w:eastAsia="ru-RU"/>
        </w:rPr>
        <w:t>концедента</w:t>
      </w:r>
      <w:proofErr w:type="spellEnd"/>
      <w:r w:rsidRPr="005D27AB">
        <w:rPr>
          <w:color w:val="000000"/>
          <w:sz w:val="28"/>
          <w:szCs w:val="28"/>
          <w:lang w:eastAsia="ru-RU"/>
        </w:rPr>
        <w:t>;</w:t>
      </w:r>
    </w:p>
    <w:p w:rsidR="005D27AB" w:rsidRDefault="005D27AB" w:rsidP="005D27AB">
      <w:pPr>
        <w:widowControl/>
        <w:autoSpaceDE/>
        <w:autoSpaceDN/>
        <w:jc w:val="both"/>
        <w:rPr>
          <w:sz w:val="28"/>
          <w:szCs w:val="28"/>
          <w:lang w:eastAsia="ru-RU"/>
        </w:rPr>
      </w:pPr>
      <w:r w:rsidRPr="005D27AB">
        <w:rPr>
          <w:sz w:val="28"/>
          <w:szCs w:val="28"/>
          <w:lang w:eastAsia="ru-RU"/>
        </w:rPr>
        <w:t xml:space="preserve">17) имеет другие права и </w:t>
      </w:r>
      <w:proofErr w:type="gramStart"/>
      <w:r w:rsidRPr="005D27AB">
        <w:rPr>
          <w:sz w:val="28"/>
          <w:szCs w:val="28"/>
          <w:lang w:eastAsia="ru-RU"/>
        </w:rPr>
        <w:t>несет другие обязанности</w:t>
      </w:r>
      <w:proofErr w:type="gramEnd"/>
      <w:r w:rsidRPr="005D27AB">
        <w:rPr>
          <w:sz w:val="28"/>
          <w:szCs w:val="28"/>
          <w:lang w:eastAsia="ru-RU"/>
        </w:rPr>
        <w:t>, определенные законодательством Российской Федерации.</w:t>
      </w:r>
    </w:p>
    <w:p w:rsidR="005D27AB" w:rsidRDefault="005D27AB" w:rsidP="005D27AB">
      <w:pPr>
        <w:widowControl/>
        <w:autoSpaceDE/>
        <w:autoSpaceDN/>
        <w:jc w:val="both"/>
        <w:rPr>
          <w:sz w:val="28"/>
          <w:szCs w:val="28"/>
          <w:lang w:eastAsia="ru-RU"/>
        </w:rPr>
      </w:pPr>
      <w:r>
        <w:rPr>
          <w:sz w:val="28"/>
          <w:szCs w:val="28"/>
          <w:lang w:eastAsia="ru-RU"/>
        </w:rPr>
        <w:t xml:space="preserve">             3)</w:t>
      </w:r>
      <w:r w:rsidR="00D810C0">
        <w:rPr>
          <w:sz w:val="28"/>
          <w:szCs w:val="28"/>
          <w:lang w:eastAsia="ru-RU"/>
        </w:rPr>
        <w:t xml:space="preserve"> п.2 ст.16 заменить текстом следующего содержания:</w:t>
      </w:r>
    </w:p>
    <w:p w:rsidR="00D810C0" w:rsidRDefault="00D810C0" w:rsidP="00D810C0">
      <w:pPr>
        <w:pStyle w:val="a8"/>
        <w:shd w:val="clear" w:color="auto" w:fill="FFFFFF"/>
        <w:spacing w:before="0" w:beforeAutospacing="0" w:after="0" w:afterAutospacing="0"/>
        <w:ind w:firstLine="540"/>
        <w:jc w:val="both"/>
        <w:rPr>
          <w:color w:val="000000"/>
          <w:sz w:val="30"/>
          <w:szCs w:val="30"/>
        </w:rPr>
      </w:pPr>
      <w:proofErr w:type="gramStart"/>
      <w:r>
        <w:rPr>
          <w:sz w:val="28"/>
          <w:szCs w:val="28"/>
        </w:rPr>
        <w:t>«</w:t>
      </w:r>
      <w:r>
        <w:rPr>
          <w:color w:val="000000"/>
          <w:sz w:val="30"/>
          <w:szCs w:val="30"/>
        </w:rPr>
        <w:t>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находящиеся в неудовлетворительном состоянии портовые гидротехнические сооружения (в том числе</w:t>
      </w:r>
      <w:proofErr w:type="gramEnd"/>
      <w:r>
        <w:rPr>
          <w:color w:val="000000"/>
          <w:sz w:val="30"/>
          <w:szCs w:val="30"/>
        </w:rPr>
        <w:t xml:space="preserve"> причалы), перегрузочные комплексы и иное расположенное в речном порту имущество (далее - объекты речного порта, находящиеся в неудовлетворительном состоянии), сети газораспределения, сети </w:t>
      </w:r>
      <w:proofErr w:type="spellStart"/>
      <w:r>
        <w:rPr>
          <w:color w:val="000000"/>
          <w:sz w:val="30"/>
          <w:szCs w:val="30"/>
        </w:rPr>
        <w:t>газопотребления</w:t>
      </w:r>
      <w:proofErr w:type="spellEnd"/>
      <w:r>
        <w:rPr>
          <w:color w:val="000000"/>
          <w:sz w:val="30"/>
          <w:szCs w:val="30"/>
        </w:rPr>
        <w:t xml:space="preserve"> и объекты таких сетей, если в отношении такого имущества его покупателю необходимо выполнить определенные условия.</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w:t>
      </w:r>
      <w:hyperlink r:id="rId8" w:anchor="dst325" w:history="1">
        <w:r>
          <w:rPr>
            <w:rStyle w:val="a9"/>
            <w:color w:val="1A0DAB"/>
            <w:sz w:val="30"/>
            <w:szCs w:val="30"/>
          </w:rPr>
          <w:t>статьей 29</w:t>
        </w:r>
      </w:hyperlink>
      <w:r>
        <w:rPr>
          <w:color w:val="000000"/>
          <w:sz w:val="30"/>
          <w:szCs w:val="30"/>
        </w:rPr>
        <w:t> настоящего Федерального закона.</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 xml:space="preserve">Особенности продажи сетей газораспределения, сетей </w:t>
      </w:r>
      <w:proofErr w:type="spellStart"/>
      <w:r>
        <w:rPr>
          <w:color w:val="000000"/>
          <w:sz w:val="30"/>
          <w:szCs w:val="30"/>
        </w:rPr>
        <w:t>газопотребления</w:t>
      </w:r>
      <w:proofErr w:type="spellEnd"/>
      <w:r>
        <w:rPr>
          <w:color w:val="000000"/>
          <w:sz w:val="30"/>
          <w:szCs w:val="30"/>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w:t>
      </w:r>
      <w:hyperlink r:id="rId9" w:anchor="dst703" w:history="1">
        <w:r>
          <w:rPr>
            <w:rStyle w:val="a9"/>
            <w:color w:val="1A0DAB"/>
            <w:sz w:val="30"/>
            <w:szCs w:val="30"/>
          </w:rPr>
          <w:t>статьей 30.5</w:t>
        </w:r>
      </w:hyperlink>
      <w:r>
        <w:rPr>
          <w:color w:val="000000"/>
          <w:sz w:val="30"/>
          <w:szCs w:val="30"/>
        </w:rPr>
        <w:t> настоящего Федерального закона.</w:t>
      </w:r>
    </w:p>
    <w:p w:rsidR="00D810C0" w:rsidRDefault="00D810C0" w:rsidP="00D810C0">
      <w:pPr>
        <w:pStyle w:val="a8"/>
        <w:shd w:val="clear" w:color="auto" w:fill="FFFFFF"/>
        <w:spacing w:before="210" w:beforeAutospacing="0" w:after="0" w:afterAutospacing="0"/>
        <w:ind w:firstLine="540"/>
        <w:jc w:val="both"/>
        <w:rPr>
          <w:color w:val="000000"/>
          <w:sz w:val="30"/>
          <w:szCs w:val="30"/>
        </w:rPr>
      </w:pPr>
      <w:r>
        <w:rPr>
          <w:color w:val="000000"/>
          <w:sz w:val="30"/>
          <w:szCs w:val="30"/>
        </w:rPr>
        <w:t>Особенности продажи объекта речного порта, находящегося в неудовлетворительном состоянии, устанавливаются в соответствии со </w:t>
      </w:r>
      <w:hyperlink r:id="rId10" w:anchor="dst530" w:history="1">
        <w:r>
          <w:rPr>
            <w:rStyle w:val="a9"/>
            <w:color w:val="1A0DAB"/>
            <w:sz w:val="30"/>
            <w:szCs w:val="30"/>
          </w:rPr>
          <w:t>статьей 30.3</w:t>
        </w:r>
      </w:hyperlink>
      <w:r>
        <w:rPr>
          <w:color w:val="000000"/>
          <w:sz w:val="30"/>
          <w:szCs w:val="30"/>
        </w:rPr>
        <w:t> настоящего Федерального закона.</w:t>
      </w:r>
    </w:p>
    <w:p w:rsidR="003A785D" w:rsidRPr="00D810C0" w:rsidRDefault="00510339" w:rsidP="00D810C0">
      <w:pPr>
        <w:tabs>
          <w:tab w:val="left" w:pos="1113"/>
        </w:tabs>
        <w:rPr>
          <w:sz w:val="28"/>
          <w:szCs w:val="28"/>
        </w:rPr>
      </w:pPr>
      <w:r>
        <w:rPr>
          <w:sz w:val="28"/>
          <w:szCs w:val="28"/>
          <w:lang w:eastAsia="ru-RU"/>
        </w:rPr>
        <w:t xml:space="preserve">    </w:t>
      </w:r>
      <w:r w:rsidR="00D810C0" w:rsidRPr="00D810C0">
        <w:rPr>
          <w:sz w:val="28"/>
          <w:szCs w:val="28"/>
        </w:rPr>
        <w:t>2</w:t>
      </w:r>
      <w:r>
        <w:rPr>
          <w:sz w:val="28"/>
          <w:szCs w:val="28"/>
        </w:rPr>
        <w:t>.</w:t>
      </w:r>
      <w:r w:rsidR="003A785D" w:rsidRPr="00D810C0">
        <w:rPr>
          <w:sz w:val="28"/>
          <w:szCs w:val="28"/>
        </w:rPr>
        <w:t>Опубликовать настоящее решение в информационном бюллетене «Официальный вестник</w:t>
      </w:r>
      <w:r w:rsidR="001A487E" w:rsidRPr="001A487E">
        <w:t xml:space="preserve"> </w:t>
      </w:r>
      <w:r w:rsidR="001A487E" w:rsidRPr="00D810C0">
        <w:rPr>
          <w:sz w:val="28"/>
          <w:szCs w:val="28"/>
        </w:rPr>
        <w:t>Нагорно-Ивановского</w:t>
      </w:r>
      <w:r w:rsidR="003A785D" w:rsidRPr="00D810C0">
        <w:rPr>
          <w:sz w:val="28"/>
          <w:szCs w:val="28"/>
        </w:rPr>
        <w:t xml:space="preserve"> сельского поселения» и разместить на официальном сайте </w:t>
      </w:r>
      <w:r w:rsidR="001A487E" w:rsidRPr="00D810C0">
        <w:rPr>
          <w:sz w:val="28"/>
          <w:szCs w:val="28"/>
        </w:rPr>
        <w:t>Нагорно-Ивановского</w:t>
      </w:r>
      <w:r w:rsidR="001A487E" w:rsidRPr="003A785D">
        <w:t xml:space="preserve"> </w:t>
      </w:r>
      <w:r w:rsidR="003A785D" w:rsidRPr="00D810C0">
        <w:rPr>
          <w:sz w:val="28"/>
          <w:szCs w:val="28"/>
        </w:rPr>
        <w:t>сельского поселения в сети «Интернет».</w:t>
      </w:r>
    </w:p>
    <w:p w:rsidR="00BF6EBD" w:rsidRPr="003A785D" w:rsidRDefault="00D810C0" w:rsidP="003A785D">
      <w:pPr>
        <w:tabs>
          <w:tab w:val="left" w:pos="1271"/>
          <w:tab w:val="left" w:pos="9402"/>
        </w:tabs>
        <w:rPr>
          <w:sz w:val="28"/>
          <w:szCs w:val="28"/>
        </w:rPr>
      </w:pPr>
      <w:r>
        <w:rPr>
          <w:sz w:val="28"/>
          <w:szCs w:val="28"/>
        </w:rPr>
        <w:t xml:space="preserve">  </w:t>
      </w:r>
      <w:r w:rsidR="003A785D">
        <w:rPr>
          <w:sz w:val="28"/>
          <w:szCs w:val="28"/>
        </w:rPr>
        <w:t xml:space="preserve"> 3.</w:t>
      </w:r>
      <w:r w:rsidR="00BF6EBD" w:rsidRPr="003A785D">
        <w:rPr>
          <w:sz w:val="28"/>
          <w:szCs w:val="28"/>
        </w:rPr>
        <w:t>Настоящее</w:t>
      </w:r>
      <w:r w:rsidR="00BF6EBD" w:rsidRPr="003A785D">
        <w:rPr>
          <w:spacing w:val="80"/>
          <w:sz w:val="28"/>
          <w:szCs w:val="28"/>
        </w:rPr>
        <w:t xml:space="preserve">  </w:t>
      </w:r>
      <w:r w:rsidR="00BF6EBD" w:rsidRPr="003A785D">
        <w:rPr>
          <w:sz w:val="28"/>
          <w:szCs w:val="28"/>
        </w:rPr>
        <w:t>решение</w:t>
      </w:r>
      <w:r w:rsidR="00BF6EBD" w:rsidRPr="003A785D">
        <w:rPr>
          <w:spacing w:val="80"/>
          <w:sz w:val="28"/>
          <w:szCs w:val="28"/>
        </w:rPr>
        <w:t xml:space="preserve">  </w:t>
      </w:r>
      <w:r w:rsidR="00BF6EBD" w:rsidRPr="003A785D">
        <w:rPr>
          <w:sz w:val="28"/>
          <w:szCs w:val="28"/>
        </w:rPr>
        <w:t>вступает</w:t>
      </w:r>
      <w:r w:rsidR="00BF6EBD" w:rsidRPr="003A785D">
        <w:rPr>
          <w:spacing w:val="-1"/>
          <w:sz w:val="28"/>
          <w:szCs w:val="28"/>
        </w:rPr>
        <w:t xml:space="preserve"> </w:t>
      </w:r>
      <w:r w:rsidR="00BF6EBD" w:rsidRPr="003A785D">
        <w:rPr>
          <w:sz w:val="28"/>
          <w:szCs w:val="28"/>
        </w:rPr>
        <w:t>в</w:t>
      </w:r>
      <w:r w:rsidR="00BF6EBD" w:rsidRPr="003A785D">
        <w:rPr>
          <w:spacing w:val="-1"/>
          <w:sz w:val="28"/>
          <w:szCs w:val="28"/>
        </w:rPr>
        <w:t xml:space="preserve"> </w:t>
      </w:r>
      <w:r w:rsidR="00BF6EBD" w:rsidRPr="003A785D">
        <w:rPr>
          <w:sz w:val="28"/>
          <w:szCs w:val="28"/>
        </w:rPr>
        <w:t>силу</w:t>
      </w:r>
      <w:r w:rsidR="00BF6EBD" w:rsidRPr="003A785D">
        <w:rPr>
          <w:spacing w:val="-1"/>
          <w:sz w:val="28"/>
          <w:szCs w:val="28"/>
        </w:rPr>
        <w:t xml:space="preserve"> </w:t>
      </w:r>
      <w:r w:rsidR="00BF6EBD" w:rsidRPr="003A785D">
        <w:rPr>
          <w:sz w:val="28"/>
          <w:szCs w:val="28"/>
        </w:rPr>
        <w:t>с</w:t>
      </w:r>
      <w:r w:rsidR="00BF6EBD" w:rsidRPr="003A785D">
        <w:rPr>
          <w:spacing w:val="-1"/>
          <w:sz w:val="28"/>
          <w:szCs w:val="28"/>
        </w:rPr>
        <w:t xml:space="preserve"> </w:t>
      </w:r>
      <w:r w:rsidR="00BF6EBD" w:rsidRPr="003A785D">
        <w:rPr>
          <w:sz w:val="28"/>
          <w:szCs w:val="28"/>
        </w:rPr>
        <w:t>момента</w:t>
      </w:r>
      <w:r w:rsidR="00BF6EBD" w:rsidRPr="003A785D">
        <w:rPr>
          <w:spacing w:val="-1"/>
          <w:sz w:val="28"/>
          <w:szCs w:val="28"/>
        </w:rPr>
        <w:t xml:space="preserve"> </w:t>
      </w:r>
      <w:r w:rsidR="00BF6EBD" w:rsidRPr="003A785D">
        <w:rPr>
          <w:sz w:val="28"/>
          <w:szCs w:val="28"/>
        </w:rPr>
        <w:t>обнародования</w:t>
      </w:r>
      <w:r w:rsidR="00C46AC4">
        <w:rPr>
          <w:sz w:val="28"/>
          <w:szCs w:val="28"/>
        </w:rPr>
        <w:t>.</w:t>
      </w:r>
    </w:p>
    <w:p w:rsidR="00BF6EBD" w:rsidRPr="003A785D" w:rsidRDefault="00D810C0" w:rsidP="003A785D">
      <w:pPr>
        <w:tabs>
          <w:tab w:val="left" w:pos="1090"/>
          <w:tab w:val="left" w:pos="8572"/>
        </w:tabs>
        <w:rPr>
          <w:sz w:val="28"/>
          <w:szCs w:val="28"/>
        </w:rPr>
      </w:pPr>
      <w:r>
        <w:rPr>
          <w:sz w:val="28"/>
          <w:szCs w:val="28"/>
        </w:rPr>
        <w:t xml:space="preserve">  </w:t>
      </w:r>
      <w:r w:rsidR="003A785D">
        <w:rPr>
          <w:sz w:val="28"/>
          <w:szCs w:val="28"/>
        </w:rPr>
        <w:t xml:space="preserve"> 4.</w:t>
      </w:r>
      <w:r w:rsidR="00BF6EBD" w:rsidRPr="003A785D">
        <w:rPr>
          <w:sz w:val="28"/>
          <w:szCs w:val="28"/>
        </w:rPr>
        <w:t>Контроль исполнени</w:t>
      </w:r>
      <w:r w:rsidR="001A487E">
        <w:rPr>
          <w:sz w:val="28"/>
          <w:szCs w:val="28"/>
        </w:rPr>
        <w:t>я</w:t>
      </w:r>
      <w:r w:rsidR="00BF6EBD" w:rsidRPr="003A785D">
        <w:rPr>
          <w:sz w:val="28"/>
          <w:szCs w:val="28"/>
        </w:rPr>
        <w:t xml:space="preserve"> решения возложить на </w:t>
      </w:r>
      <w:r w:rsidR="001A487E">
        <w:rPr>
          <w:sz w:val="28"/>
          <w:szCs w:val="28"/>
        </w:rPr>
        <w:t xml:space="preserve">ведущего </w:t>
      </w:r>
      <w:r w:rsidR="003A785D" w:rsidRPr="003A785D">
        <w:rPr>
          <w:sz w:val="28"/>
          <w:szCs w:val="28"/>
        </w:rPr>
        <w:t xml:space="preserve"> специалиста </w:t>
      </w:r>
      <w:r w:rsidR="001A487E">
        <w:rPr>
          <w:sz w:val="28"/>
          <w:szCs w:val="28"/>
        </w:rPr>
        <w:t>Куликову Т.В.</w:t>
      </w:r>
    </w:p>
    <w:p w:rsidR="00FA735C" w:rsidRDefault="003A785D" w:rsidP="003A785D">
      <w:pPr>
        <w:rPr>
          <w:sz w:val="28"/>
          <w:szCs w:val="28"/>
        </w:rPr>
      </w:pPr>
      <w:r w:rsidRPr="003A785D">
        <w:rPr>
          <w:sz w:val="28"/>
          <w:szCs w:val="28"/>
        </w:rPr>
        <w:t xml:space="preserve">Председатель Совета </w:t>
      </w:r>
    </w:p>
    <w:p w:rsidR="00FA735C" w:rsidRDefault="001A487E" w:rsidP="003A785D">
      <w:pPr>
        <w:rPr>
          <w:sz w:val="28"/>
          <w:szCs w:val="28"/>
        </w:rPr>
      </w:pPr>
      <w:r w:rsidRPr="001A487E">
        <w:rPr>
          <w:sz w:val="28"/>
          <w:szCs w:val="28"/>
        </w:rPr>
        <w:t>Нагорно-Ивановского</w:t>
      </w:r>
      <w:r w:rsidRPr="003A785D">
        <w:t xml:space="preserve"> </w:t>
      </w:r>
      <w:r w:rsidR="003A785D" w:rsidRPr="003A785D">
        <w:rPr>
          <w:sz w:val="28"/>
          <w:szCs w:val="28"/>
        </w:rPr>
        <w:t>сельского поселения</w:t>
      </w:r>
    </w:p>
    <w:p w:rsidR="00FA735C" w:rsidRDefault="00FA735C" w:rsidP="003A785D">
      <w:pPr>
        <w:rPr>
          <w:sz w:val="28"/>
          <w:szCs w:val="28"/>
        </w:rPr>
      </w:pPr>
      <w:r>
        <w:rPr>
          <w:sz w:val="28"/>
          <w:szCs w:val="28"/>
        </w:rPr>
        <w:t xml:space="preserve">Тарского муниципального района </w:t>
      </w:r>
    </w:p>
    <w:p w:rsidR="003A785D" w:rsidRPr="003A785D" w:rsidRDefault="00FA735C" w:rsidP="003A785D">
      <w:pPr>
        <w:rPr>
          <w:sz w:val="28"/>
          <w:szCs w:val="28"/>
        </w:rPr>
      </w:pPr>
      <w:r>
        <w:rPr>
          <w:sz w:val="28"/>
          <w:szCs w:val="28"/>
        </w:rPr>
        <w:t xml:space="preserve">Омской области                 </w:t>
      </w:r>
      <w:r w:rsidR="003A785D" w:rsidRPr="003A785D">
        <w:rPr>
          <w:sz w:val="28"/>
          <w:szCs w:val="28"/>
        </w:rPr>
        <w:t xml:space="preserve">                                                                </w:t>
      </w:r>
      <w:r w:rsidR="001A487E">
        <w:rPr>
          <w:sz w:val="28"/>
          <w:szCs w:val="28"/>
        </w:rPr>
        <w:t>С.А. Скуратова</w:t>
      </w:r>
    </w:p>
    <w:p w:rsidR="003A785D" w:rsidRPr="003A785D" w:rsidRDefault="003A785D" w:rsidP="003A785D">
      <w:pPr>
        <w:rPr>
          <w:sz w:val="28"/>
          <w:szCs w:val="28"/>
        </w:rPr>
      </w:pPr>
    </w:p>
    <w:p w:rsidR="003A785D" w:rsidRPr="003A785D" w:rsidRDefault="003A785D" w:rsidP="003A785D">
      <w:pPr>
        <w:ind w:firstLine="360"/>
        <w:rPr>
          <w:sz w:val="28"/>
          <w:szCs w:val="28"/>
        </w:rPr>
      </w:pPr>
    </w:p>
    <w:p w:rsidR="003A785D" w:rsidRPr="003A785D" w:rsidRDefault="003A785D" w:rsidP="003A785D">
      <w:pPr>
        <w:rPr>
          <w:sz w:val="28"/>
          <w:szCs w:val="28"/>
        </w:rPr>
      </w:pPr>
      <w:r w:rsidRPr="003A785D">
        <w:rPr>
          <w:sz w:val="28"/>
          <w:szCs w:val="28"/>
        </w:rPr>
        <w:t xml:space="preserve">Глава </w:t>
      </w:r>
      <w:proofErr w:type="gramStart"/>
      <w:r w:rsidR="001A487E" w:rsidRPr="001A487E">
        <w:rPr>
          <w:sz w:val="28"/>
          <w:szCs w:val="28"/>
        </w:rPr>
        <w:t>Нагорно-Ивановского</w:t>
      </w:r>
      <w:proofErr w:type="gramEnd"/>
    </w:p>
    <w:p w:rsidR="003A785D" w:rsidRPr="003A785D" w:rsidRDefault="003A785D" w:rsidP="003A785D">
      <w:pPr>
        <w:rPr>
          <w:sz w:val="28"/>
          <w:szCs w:val="28"/>
        </w:rPr>
      </w:pPr>
      <w:r w:rsidRPr="003A785D">
        <w:rPr>
          <w:sz w:val="28"/>
          <w:szCs w:val="28"/>
        </w:rPr>
        <w:t xml:space="preserve">сельского поселения                                                            </w:t>
      </w:r>
      <w:r w:rsidR="00C46AC4">
        <w:rPr>
          <w:sz w:val="28"/>
          <w:szCs w:val="28"/>
        </w:rPr>
        <w:t xml:space="preserve">     </w:t>
      </w:r>
    </w:p>
    <w:p w:rsidR="00FA735C" w:rsidRDefault="00FA735C" w:rsidP="00FA735C">
      <w:pPr>
        <w:rPr>
          <w:sz w:val="28"/>
          <w:szCs w:val="28"/>
        </w:rPr>
      </w:pPr>
      <w:r>
        <w:rPr>
          <w:sz w:val="28"/>
          <w:szCs w:val="28"/>
        </w:rPr>
        <w:t xml:space="preserve">Тарского муниципального района </w:t>
      </w:r>
    </w:p>
    <w:p w:rsidR="003A785D" w:rsidRDefault="00FA735C" w:rsidP="00FA735C">
      <w:pPr>
        <w:rPr>
          <w:szCs w:val="28"/>
        </w:rPr>
      </w:pPr>
      <w:r>
        <w:rPr>
          <w:sz w:val="28"/>
          <w:szCs w:val="28"/>
        </w:rPr>
        <w:t xml:space="preserve">Омской области                 </w:t>
      </w:r>
      <w:r w:rsidRPr="003A785D">
        <w:rPr>
          <w:sz w:val="28"/>
          <w:szCs w:val="28"/>
        </w:rPr>
        <w:t xml:space="preserve">                       </w:t>
      </w:r>
      <w:r>
        <w:rPr>
          <w:sz w:val="28"/>
          <w:szCs w:val="28"/>
        </w:rPr>
        <w:t xml:space="preserve">                                         </w:t>
      </w:r>
      <w:r w:rsidR="001A487E">
        <w:rPr>
          <w:sz w:val="28"/>
          <w:szCs w:val="28"/>
        </w:rPr>
        <w:t xml:space="preserve">О.В. </w:t>
      </w:r>
      <w:proofErr w:type="spellStart"/>
      <w:r w:rsidR="001A487E">
        <w:rPr>
          <w:sz w:val="28"/>
          <w:szCs w:val="28"/>
        </w:rPr>
        <w:t>Трипутина</w:t>
      </w:r>
      <w:proofErr w:type="spellEnd"/>
      <w:r w:rsidRPr="003A785D">
        <w:rPr>
          <w:sz w:val="28"/>
          <w:szCs w:val="28"/>
        </w:rPr>
        <w:t xml:space="preserve">                                         </w:t>
      </w:r>
    </w:p>
    <w:sectPr w:rsidR="003A785D" w:rsidSect="00FA735C">
      <w:pgSz w:w="11910" w:h="16840"/>
      <w:pgMar w:top="1134" w:right="567"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F796F"/>
    <w:multiLevelType w:val="hybridMultilevel"/>
    <w:tmpl w:val="B8703F9C"/>
    <w:lvl w:ilvl="0" w:tplc="97F28EEE">
      <w:start w:val="1"/>
      <w:numFmt w:val="decimal"/>
      <w:lvlText w:val="%1."/>
      <w:lvlJc w:val="left"/>
      <w:pPr>
        <w:ind w:left="1117" w:hanging="308"/>
      </w:pPr>
      <w:rPr>
        <w:rFonts w:ascii="Times New Roman" w:eastAsia="Times New Roman" w:hAnsi="Times New Roman" w:cs="Times New Roman" w:hint="default"/>
        <w:b w:val="0"/>
        <w:bCs w:val="0"/>
        <w:i w:val="0"/>
        <w:iCs w:val="0"/>
        <w:spacing w:val="0"/>
        <w:w w:val="100"/>
        <w:sz w:val="28"/>
        <w:szCs w:val="28"/>
        <w:lang w:val="ru-RU" w:eastAsia="en-US" w:bidi="ar-SA"/>
      </w:rPr>
    </w:lvl>
    <w:lvl w:ilvl="1" w:tplc="A7BEA340">
      <w:numFmt w:val="bullet"/>
      <w:lvlText w:val="•"/>
      <w:lvlJc w:val="left"/>
      <w:pPr>
        <w:ind w:left="1998" w:hanging="308"/>
      </w:pPr>
      <w:rPr>
        <w:rFonts w:hint="default"/>
        <w:lang w:val="ru-RU" w:eastAsia="en-US" w:bidi="ar-SA"/>
      </w:rPr>
    </w:lvl>
    <w:lvl w:ilvl="2" w:tplc="3A3A4C62">
      <w:numFmt w:val="bullet"/>
      <w:lvlText w:val="•"/>
      <w:lvlJc w:val="left"/>
      <w:pPr>
        <w:ind w:left="2877" w:hanging="308"/>
      </w:pPr>
      <w:rPr>
        <w:rFonts w:hint="default"/>
        <w:lang w:val="ru-RU" w:eastAsia="en-US" w:bidi="ar-SA"/>
      </w:rPr>
    </w:lvl>
    <w:lvl w:ilvl="3" w:tplc="C6EA9372">
      <w:numFmt w:val="bullet"/>
      <w:lvlText w:val="•"/>
      <w:lvlJc w:val="left"/>
      <w:pPr>
        <w:ind w:left="3755" w:hanging="308"/>
      </w:pPr>
      <w:rPr>
        <w:rFonts w:hint="default"/>
        <w:lang w:val="ru-RU" w:eastAsia="en-US" w:bidi="ar-SA"/>
      </w:rPr>
    </w:lvl>
    <w:lvl w:ilvl="4" w:tplc="1430D398">
      <w:numFmt w:val="bullet"/>
      <w:lvlText w:val="•"/>
      <w:lvlJc w:val="left"/>
      <w:pPr>
        <w:ind w:left="4634" w:hanging="308"/>
      </w:pPr>
      <w:rPr>
        <w:rFonts w:hint="default"/>
        <w:lang w:val="ru-RU" w:eastAsia="en-US" w:bidi="ar-SA"/>
      </w:rPr>
    </w:lvl>
    <w:lvl w:ilvl="5" w:tplc="130CF856">
      <w:numFmt w:val="bullet"/>
      <w:lvlText w:val="•"/>
      <w:lvlJc w:val="left"/>
      <w:pPr>
        <w:ind w:left="5513" w:hanging="308"/>
      </w:pPr>
      <w:rPr>
        <w:rFonts w:hint="default"/>
        <w:lang w:val="ru-RU" w:eastAsia="en-US" w:bidi="ar-SA"/>
      </w:rPr>
    </w:lvl>
    <w:lvl w:ilvl="6" w:tplc="ADBCAFF6">
      <w:numFmt w:val="bullet"/>
      <w:lvlText w:val="•"/>
      <w:lvlJc w:val="left"/>
      <w:pPr>
        <w:ind w:left="6391" w:hanging="308"/>
      </w:pPr>
      <w:rPr>
        <w:rFonts w:hint="default"/>
        <w:lang w:val="ru-RU" w:eastAsia="en-US" w:bidi="ar-SA"/>
      </w:rPr>
    </w:lvl>
    <w:lvl w:ilvl="7" w:tplc="0BA41462">
      <w:numFmt w:val="bullet"/>
      <w:lvlText w:val="•"/>
      <w:lvlJc w:val="left"/>
      <w:pPr>
        <w:ind w:left="7270" w:hanging="308"/>
      </w:pPr>
      <w:rPr>
        <w:rFonts w:hint="default"/>
        <w:lang w:val="ru-RU" w:eastAsia="en-US" w:bidi="ar-SA"/>
      </w:rPr>
    </w:lvl>
    <w:lvl w:ilvl="8" w:tplc="480C405E">
      <w:numFmt w:val="bullet"/>
      <w:lvlText w:val="•"/>
      <w:lvlJc w:val="left"/>
      <w:pPr>
        <w:ind w:left="8148" w:hanging="308"/>
      </w:pPr>
      <w:rPr>
        <w:rFonts w:hint="default"/>
        <w:lang w:val="ru-RU" w:eastAsia="en-US" w:bidi="ar-SA"/>
      </w:rPr>
    </w:lvl>
  </w:abstractNum>
  <w:abstractNum w:abstractNumId="1">
    <w:nsid w:val="1AB723E0"/>
    <w:multiLevelType w:val="hybridMultilevel"/>
    <w:tmpl w:val="F742458A"/>
    <w:lvl w:ilvl="0" w:tplc="49D62A9C">
      <w:start w:val="1"/>
      <w:numFmt w:val="decimal"/>
      <w:lvlText w:val="%1."/>
      <w:lvlJc w:val="left"/>
      <w:pPr>
        <w:ind w:left="101" w:hanging="313"/>
      </w:pPr>
      <w:rPr>
        <w:rFonts w:ascii="Times New Roman" w:eastAsia="Times New Roman" w:hAnsi="Times New Roman" w:cs="Times New Roman" w:hint="default"/>
        <w:b w:val="0"/>
        <w:bCs w:val="0"/>
        <w:i w:val="0"/>
        <w:iCs w:val="0"/>
        <w:spacing w:val="0"/>
        <w:w w:val="100"/>
        <w:sz w:val="28"/>
        <w:szCs w:val="28"/>
        <w:lang w:val="ru-RU" w:eastAsia="en-US" w:bidi="ar-SA"/>
      </w:rPr>
    </w:lvl>
    <w:lvl w:ilvl="1" w:tplc="FB4EA0B0">
      <w:numFmt w:val="bullet"/>
      <w:lvlText w:val="•"/>
      <w:lvlJc w:val="left"/>
      <w:pPr>
        <w:ind w:left="1080" w:hanging="313"/>
      </w:pPr>
      <w:rPr>
        <w:rFonts w:hint="default"/>
        <w:lang w:val="ru-RU" w:eastAsia="en-US" w:bidi="ar-SA"/>
      </w:rPr>
    </w:lvl>
    <w:lvl w:ilvl="2" w:tplc="08F88060">
      <w:numFmt w:val="bullet"/>
      <w:lvlText w:val="•"/>
      <w:lvlJc w:val="left"/>
      <w:pPr>
        <w:ind w:left="2061" w:hanging="313"/>
      </w:pPr>
      <w:rPr>
        <w:rFonts w:hint="default"/>
        <w:lang w:val="ru-RU" w:eastAsia="en-US" w:bidi="ar-SA"/>
      </w:rPr>
    </w:lvl>
    <w:lvl w:ilvl="3" w:tplc="5EB00B9E">
      <w:numFmt w:val="bullet"/>
      <w:lvlText w:val="•"/>
      <w:lvlJc w:val="left"/>
      <w:pPr>
        <w:ind w:left="3041" w:hanging="313"/>
      </w:pPr>
      <w:rPr>
        <w:rFonts w:hint="default"/>
        <w:lang w:val="ru-RU" w:eastAsia="en-US" w:bidi="ar-SA"/>
      </w:rPr>
    </w:lvl>
    <w:lvl w:ilvl="4" w:tplc="0A20AC06">
      <w:numFmt w:val="bullet"/>
      <w:lvlText w:val="•"/>
      <w:lvlJc w:val="left"/>
      <w:pPr>
        <w:ind w:left="4022" w:hanging="313"/>
      </w:pPr>
      <w:rPr>
        <w:rFonts w:hint="default"/>
        <w:lang w:val="ru-RU" w:eastAsia="en-US" w:bidi="ar-SA"/>
      </w:rPr>
    </w:lvl>
    <w:lvl w:ilvl="5" w:tplc="CC489402">
      <w:numFmt w:val="bullet"/>
      <w:lvlText w:val="•"/>
      <w:lvlJc w:val="left"/>
      <w:pPr>
        <w:ind w:left="5003" w:hanging="313"/>
      </w:pPr>
      <w:rPr>
        <w:rFonts w:hint="default"/>
        <w:lang w:val="ru-RU" w:eastAsia="en-US" w:bidi="ar-SA"/>
      </w:rPr>
    </w:lvl>
    <w:lvl w:ilvl="6" w:tplc="8F424AA0">
      <w:numFmt w:val="bullet"/>
      <w:lvlText w:val="•"/>
      <w:lvlJc w:val="left"/>
      <w:pPr>
        <w:ind w:left="5983" w:hanging="313"/>
      </w:pPr>
      <w:rPr>
        <w:rFonts w:hint="default"/>
        <w:lang w:val="ru-RU" w:eastAsia="en-US" w:bidi="ar-SA"/>
      </w:rPr>
    </w:lvl>
    <w:lvl w:ilvl="7" w:tplc="3A8ED7C2">
      <w:numFmt w:val="bullet"/>
      <w:lvlText w:val="•"/>
      <w:lvlJc w:val="left"/>
      <w:pPr>
        <w:ind w:left="6964" w:hanging="313"/>
      </w:pPr>
      <w:rPr>
        <w:rFonts w:hint="default"/>
        <w:lang w:val="ru-RU" w:eastAsia="en-US" w:bidi="ar-SA"/>
      </w:rPr>
    </w:lvl>
    <w:lvl w:ilvl="8" w:tplc="BC140308">
      <w:numFmt w:val="bullet"/>
      <w:lvlText w:val="•"/>
      <w:lvlJc w:val="left"/>
      <w:pPr>
        <w:ind w:left="7944" w:hanging="313"/>
      </w:pPr>
      <w:rPr>
        <w:rFonts w:hint="default"/>
        <w:lang w:val="ru-RU" w:eastAsia="en-US" w:bidi="ar-SA"/>
      </w:rPr>
    </w:lvl>
  </w:abstractNum>
  <w:abstractNum w:abstractNumId="2">
    <w:nsid w:val="2F547326"/>
    <w:multiLevelType w:val="multilevel"/>
    <w:tmpl w:val="FCD4E72C"/>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44A824B6"/>
    <w:multiLevelType w:val="hybridMultilevel"/>
    <w:tmpl w:val="23D401AC"/>
    <w:lvl w:ilvl="0" w:tplc="7DEC3ED2">
      <w:start w:val="1"/>
      <w:numFmt w:val="decimal"/>
      <w:lvlText w:val="%1)"/>
      <w:lvlJc w:val="left"/>
      <w:pPr>
        <w:ind w:left="1113" w:hanging="304"/>
      </w:pPr>
      <w:rPr>
        <w:rFonts w:ascii="Times New Roman" w:eastAsia="Times New Roman" w:hAnsi="Times New Roman" w:cs="Times New Roman" w:hint="default"/>
        <w:b w:val="0"/>
        <w:bCs w:val="0"/>
        <w:i w:val="0"/>
        <w:iCs w:val="0"/>
        <w:spacing w:val="0"/>
        <w:w w:val="100"/>
        <w:sz w:val="28"/>
        <w:szCs w:val="28"/>
        <w:lang w:val="ru-RU" w:eastAsia="en-US" w:bidi="ar-SA"/>
      </w:rPr>
    </w:lvl>
    <w:lvl w:ilvl="1" w:tplc="5C9C3272">
      <w:numFmt w:val="bullet"/>
      <w:lvlText w:val="•"/>
      <w:lvlJc w:val="left"/>
      <w:pPr>
        <w:ind w:left="1998" w:hanging="304"/>
      </w:pPr>
      <w:rPr>
        <w:rFonts w:hint="default"/>
        <w:lang w:val="ru-RU" w:eastAsia="en-US" w:bidi="ar-SA"/>
      </w:rPr>
    </w:lvl>
    <w:lvl w:ilvl="2" w:tplc="AE660676">
      <w:numFmt w:val="bullet"/>
      <w:lvlText w:val="•"/>
      <w:lvlJc w:val="left"/>
      <w:pPr>
        <w:ind w:left="2877" w:hanging="304"/>
      </w:pPr>
      <w:rPr>
        <w:rFonts w:hint="default"/>
        <w:lang w:val="ru-RU" w:eastAsia="en-US" w:bidi="ar-SA"/>
      </w:rPr>
    </w:lvl>
    <w:lvl w:ilvl="3" w:tplc="21504B8A">
      <w:numFmt w:val="bullet"/>
      <w:lvlText w:val="•"/>
      <w:lvlJc w:val="left"/>
      <w:pPr>
        <w:ind w:left="3755" w:hanging="304"/>
      </w:pPr>
      <w:rPr>
        <w:rFonts w:hint="default"/>
        <w:lang w:val="ru-RU" w:eastAsia="en-US" w:bidi="ar-SA"/>
      </w:rPr>
    </w:lvl>
    <w:lvl w:ilvl="4" w:tplc="7EE0DA76">
      <w:numFmt w:val="bullet"/>
      <w:lvlText w:val="•"/>
      <w:lvlJc w:val="left"/>
      <w:pPr>
        <w:ind w:left="4634" w:hanging="304"/>
      </w:pPr>
      <w:rPr>
        <w:rFonts w:hint="default"/>
        <w:lang w:val="ru-RU" w:eastAsia="en-US" w:bidi="ar-SA"/>
      </w:rPr>
    </w:lvl>
    <w:lvl w:ilvl="5" w:tplc="86A8725E">
      <w:numFmt w:val="bullet"/>
      <w:lvlText w:val="•"/>
      <w:lvlJc w:val="left"/>
      <w:pPr>
        <w:ind w:left="5513" w:hanging="304"/>
      </w:pPr>
      <w:rPr>
        <w:rFonts w:hint="default"/>
        <w:lang w:val="ru-RU" w:eastAsia="en-US" w:bidi="ar-SA"/>
      </w:rPr>
    </w:lvl>
    <w:lvl w:ilvl="6" w:tplc="F7341548">
      <w:numFmt w:val="bullet"/>
      <w:lvlText w:val="•"/>
      <w:lvlJc w:val="left"/>
      <w:pPr>
        <w:ind w:left="6391" w:hanging="304"/>
      </w:pPr>
      <w:rPr>
        <w:rFonts w:hint="default"/>
        <w:lang w:val="ru-RU" w:eastAsia="en-US" w:bidi="ar-SA"/>
      </w:rPr>
    </w:lvl>
    <w:lvl w:ilvl="7" w:tplc="F21E3046">
      <w:numFmt w:val="bullet"/>
      <w:lvlText w:val="•"/>
      <w:lvlJc w:val="left"/>
      <w:pPr>
        <w:ind w:left="7270" w:hanging="304"/>
      </w:pPr>
      <w:rPr>
        <w:rFonts w:hint="default"/>
        <w:lang w:val="ru-RU" w:eastAsia="en-US" w:bidi="ar-SA"/>
      </w:rPr>
    </w:lvl>
    <w:lvl w:ilvl="8" w:tplc="3A08BC2A">
      <w:numFmt w:val="bullet"/>
      <w:lvlText w:val="•"/>
      <w:lvlJc w:val="left"/>
      <w:pPr>
        <w:ind w:left="8148" w:hanging="304"/>
      </w:pPr>
      <w:rPr>
        <w:rFonts w:hint="default"/>
        <w:lang w:val="ru-RU" w:eastAsia="en-US" w:bidi="ar-SA"/>
      </w:rPr>
    </w:lvl>
  </w:abstractNum>
  <w:abstractNum w:abstractNumId="4">
    <w:nsid w:val="7717051F"/>
    <w:multiLevelType w:val="hybridMultilevel"/>
    <w:tmpl w:val="26784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6EBD"/>
    <w:rsid w:val="00023BCC"/>
    <w:rsid w:val="00082DB9"/>
    <w:rsid w:val="00175B3F"/>
    <w:rsid w:val="001A487E"/>
    <w:rsid w:val="002D24AD"/>
    <w:rsid w:val="00321365"/>
    <w:rsid w:val="003A785D"/>
    <w:rsid w:val="00431ECD"/>
    <w:rsid w:val="00473ADE"/>
    <w:rsid w:val="004C5FD7"/>
    <w:rsid w:val="005018CD"/>
    <w:rsid w:val="00510339"/>
    <w:rsid w:val="00592EFE"/>
    <w:rsid w:val="005A7FD2"/>
    <w:rsid w:val="005D27AB"/>
    <w:rsid w:val="006F407A"/>
    <w:rsid w:val="007D1F42"/>
    <w:rsid w:val="007E4CE3"/>
    <w:rsid w:val="00921A99"/>
    <w:rsid w:val="00982AC3"/>
    <w:rsid w:val="00A30F4F"/>
    <w:rsid w:val="00B5004B"/>
    <w:rsid w:val="00BF6EBD"/>
    <w:rsid w:val="00C13D36"/>
    <w:rsid w:val="00C46AC4"/>
    <w:rsid w:val="00D24ACC"/>
    <w:rsid w:val="00D810C0"/>
    <w:rsid w:val="00D972C2"/>
    <w:rsid w:val="00DB57E9"/>
    <w:rsid w:val="00DF0DD9"/>
    <w:rsid w:val="00ED1B57"/>
    <w:rsid w:val="00F47A47"/>
    <w:rsid w:val="00F916B5"/>
    <w:rsid w:val="00FA7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6EB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F6EBD"/>
    <w:rPr>
      <w:sz w:val="28"/>
      <w:szCs w:val="28"/>
    </w:rPr>
  </w:style>
  <w:style w:type="character" w:customStyle="1" w:styleId="a4">
    <w:name w:val="Основной текст Знак"/>
    <w:basedOn w:val="a0"/>
    <w:link w:val="a3"/>
    <w:uiPriority w:val="1"/>
    <w:rsid w:val="00BF6EBD"/>
    <w:rPr>
      <w:rFonts w:ascii="Times New Roman" w:eastAsia="Times New Roman" w:hAnsi="Times New Roman" w:cs="Times New Roman"/>
      <w:sz w:val="28"/>
      <w:szCs w:val="28"/>
    </w:rPr>
  </w:style>
  <w:style w:type="paragraph" w:customStyle="1" w:styleId="Heading1">
    <w:name w:val="Heading 1"/>
    <w:basedOn w:val="a"/>
    <w:uiPriority w:val="1"/>
    <w:qFormat/>
    <w:rsid w:val="00BF6EBD"/>
    <w:pPr>
      <w:outlineLvl w:val="1"/>
    </w:pPr>
    <w:rPr>
      <w:b/>
      <w:bCs/>
      <w:sz w:val="28"/>
      <w:szCs w:val="28"/>
    </w:rPr>
  </w:style>
  <w:style w:type="paragraph" w:styleId="a5">
    <w:name w:val="List Paragraph"/>
    <w:basedOn w:val="a"/>
    <w:uiPriority w:val="99"/>
    <w:qFormat/>
    <w:rsid w:val="00BF6EBD"/>
    <w:pPr>
      <w:ind w:left="1113" w:hanging="303"/>
      <w:jc w:val="both"/>
    </w:pPr>
  </w:style>
  <w:style w:type="paragraph" w:styleId="a6">
    <w:name w:val="Balloon Text"/>
    <w:basedOn w:val="a"/>
    <w:link w:val="a7"/>
    <w:uiPriority w:val="99"/>
    <w:semiHidden/>
    <w:unhideWhenUsed/>
    <w:rsid w:val="00BF6EBD"/>
    <w:rPr>
      <w:rFonts w:ascii="Tahoma" w:hAnsi="Tahoma" w:cs="Tahoma"/>
      <w:sz w:val="16"/>
      <w:szCs w:val="16"/>
    </w:rPr>
  </w:style>
  <w:style w:type="character" w:customStyle="1" w:styleId="a7">
    <w:name w:val="Текст выноски Знак"/>
    <w:basedOn w:val="a0"/>
    <w:link w:val="a6"/>
    <w:uiPriority w:val="99"/>
    <w:semiHidden/>
    <w:rsid w:val="00BF6EBD"/>
    <w:rPr>
      <w:rFonts w:ascii="Tahoma" w:eastAsia="Times New Roman" w:hAnsi="Tahoma" w:cs="Tahoma"/>
      <w:sz w:val="16"/>
      <w:szCs w:val="16"/>
    </w:rPr>
  </w:style>
  <w:style w:type="paragraph" w:customStyle="1" w:styleId="ConsPlusNormal">
    <w:name w:val="ConsPlusNormal"/>
    <w:uiPriority w:val="99"/>
    <w:rsid w:val="003A785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A785D"/>
    <w:pPr>
      <w:widowControl/>
      <w:autoSpaceDE/>
      <w:autoSpaceDN/>
      <w:spacing w:before="100" w:beforeAutospacing="1" w:after="100" w:afterAutospacing="1"/>
    </w:pPr>
    <w:rPr>
      <w:rFonts w:eastAsia="Calibri"/>
      <w:sz w:val="24"/>
      <w:szCs w:val="24"/>
      <w:lang w:eastAsia="ru-RU"/>
    </w:rPr>
  </w:style>
  <w:style w:type="paragraph" w:styleId="a8">
    <w:name w:val="Normal (Web)"/>
    <w:basedOn w:val="a"/>
    <w:uiPriority w:val="99"/>
    <w:semiHidden/>
    <w:unhideWhenUsed/>
    <w:rsid w:val="005D27AB"/>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5D27AB"/>
    <w:pPr>
      <w:widowControl/>
      <w:autoSpaceDE/>
      <w:autoSpaceDN/>
      <w:spacing w:before="100" w:beforeAutospacing="1" w:after="100" w:afterAutospacing="1"/>
    </w:pPr>
    <w:rPr>
      <w:sz w:val="24"/>
      <w:szCs w:val="24"/>
      <w:lang w:eastAsia="ru-RU"/>
    </w:rPr>
  </w:style>
  <w:style w:type="character" w:styleId="a9">
    <w:name w:val="Hyperlink"/>
    <w:basedOn w:val="a0"/>
    <w:uiPriority w:val="99"/>
    <w:semiHidden/>
    <w:unhideWhenUsed/>
    <w:rsid w:val="005D27AB"/>
    <w:rPr>
      <w:color w:val="0000FF"/>
      <w:u w:val="single"/>
    </w:rPr>
  </w:style>
</w:styles>
</file>

<file path=word/webSettings.xml><?xml version="1.0" encoding="utf-8"?>
<w:webSettings xmlns:r="http://schemas.openxmlformats.org/officeDocument/2006/relationships" xmlns:w="http://schemas.openxmlformats.org/wordprocessingml/2006/main">
  <w:divs>
    <w:div w:id="254869554">
      <w:bodyDiv w:val="1"/>
      <w:marLeft w:val="0"/>
      <w:marRight w:val="0"/>
      <w:marTop w:val="0"/>
      <w:marBottom w:val="0"/>
      <w:divBdr>
        <w:top w:val="none" w:sz="0" w:space="0" w:color="auto"/>
        <w:left w:val="none" w:sz="0" w:space="0" w:color="auto"/>
        <w:bottom w:val="none" w:sz="0" w:space="0" w:color="auto"/>
        <w:right w:val="none" w:sz="0" w:space="0" w:color="auto"/>
      </w:divBdr>
      <w:divsChild>
        <w:div w:id="683897602">
          <w:marLeft w:val="0"/>
          <w:marRight w:val="0"/>
          <w:marTop w:val="0"/>
          <w:marBottom w:val="0"/>
          <w:divBdr>
            <w:top w:val="none" w:sz="0" w:space="0" w:color="auto"/>
            <w:left w:val="none" w:sz="0" w:space="0" w:color="auto"/>
            <w:bottom w:val="none" w:sz="0" w:space="0" w:color="auto"/>
            <w:right w:val="none" w:sz="0" w:space="0" w:color="auto"/>
          </w:divBdr>
        </w:div>
        <w:div w:id="1353994344">
          <w:marLeft w:val="0"/>
          <w:marRight w:val="0"/>
          <w:marTop w:val="0"/>
          <w:marBottom w:val="0"/>
          <w:divBdr>
            <w:top w:val="none" w:sz="0" w:space="0" w:color="auto"/>
            <w:left w:val="none" w:sz="0" w:space="0" w:color="auto"/>
            <w:bottom w:val="none" w:sz="0" w:space="0" w:color="auto"/>
            <w:right w:val="none" w:sz="0" w:space="0" w:color="auto"/>
          </w:divBdr>
        </w:div>
        <w:div w:id="1403747473">
          <w:marLeft w:val="0"/>
          <w:marRight w:val="0"/>
          <w:marTop w:val="0"/>
          <w:marBottom w:val="0"/>
          <w:divBdr>
            <w:top w:val="none" w:sz="0" w:space="0" w:color="auto"/>
            <w:left w:val="none" w:sz="0" w:space="0" w:color="auto"/>
            <w:bottom w:val="none" w:sz="0" w:space="0" w:color="auto"/>
            <w:right w:val="none" w:sz="0" w:space="0" w:color="auto"/>
          </w:divBdr>
        </w:div>
        <w:div w:id="1833178717">
          <w:marLeft w:val="0"/>
          <w:marRight w:val="0"/>
          <w:marTop w:val="0"/>
          <w:marBottom w:val="0"/>
          <w:divBdr>
            <w:top w:val="none" w:sz="0" w:space="0" w:color="auto"/>
            <w:left w:val="none" w:sz="0" w:space="0" w:color="auto"/>
            <w:bottom w:val="none" w:sz="0" w:space="0" w:color="auto"/>
            <w:right w:val="none" w:sz="0" w:space="0" w:color="auto"/>
          </w:divBdr>
        </w:div>
      </w:divsChild>
    </w:div>
    <w:div w:id="505485059">
      <w:bodyDiv w:val="1"/>
      <w:marLeft w:val="0"/>
      <w:marRight w:val="0"/>
      <w:marTop w:val="0"/>
      <w:marBottom w:val="0"/>
      <w:divBdr>
        <w:top w:val="none" w:sz="0" w:space="0" w:color="auto"/>
        <w:left w:val="none" w:sz="0" w:space="0" w:color="auto"/>
        <w:bottom w:val="none" w:sz="0" w:space="0" w:color="auto"/>
        <w:right w:val="none" w:sz="0" w:space="0" w:color="auto"/>
      </w:divBdr>
      <w:divsChild>
        <w:div w:id="965165635">
          <w:marLeft w:val="0"/>
          <w:marRight w:val="0"/>
          <w:marTop w:val="0"/>
          <w:marBottom w:val="0"/>
          <w:divBdr>
            <w:top w:val="none" w:sz="0" w:space="0" w:color="auto"/>
            <w:left w:val="none" w:sz="0" w:space="0" w:color="auto"/>
            <w:bottom w:val="none" w:sz="0" w:space="0" w:color="auto"/>
            <w:right w:val="none" w:sz="0" w:space="0" w:color="auto"/>
          </w:divBdr>
        </w:div>
      </w:divsChild>
    </w:div>
    <w:div w:id="841507517">
      <w:bodyDiv w:val="1"/>
      <w:marLeft w:val="0"/>
      <w:marRight w:val="0"/>
      <w:marTop w:val="0"/>
      <w:marBottom w:val="0"/>
      <w:divBdr>
        <w:top w:val="none" w:sz="0" w:space="0" w:color="auto"/>
        <w:left w:val="none" w:sz="0" w:space="0" w:color="auto"/>
        <w:bottom w:val="none" w:sz="0" w:space="0" w:color="auto"/>
        <w:right w:val="none" w:sz="0" w:space="0" w:color="auto"/>
      </w:divBdr>
      <w:divsChild>
        <w:div w:id="214050295">
          <w:marLeft w:val="0"/>
          <w:marRight w:val="0"/>
          <w:marTop w:val="0"/>
          <w:marBottom w:val="0"/>
          <w:divBdr>
            <w:top w:val="none" w:sz="0" w:space="0" w:color="auto"/>
            <w:left w:val="none" w:sz="0" w:space="0" w:color="auto"/>
            <w:bottom w:val="none" w:sz="0" w:space="0" w:color="auto"/>
            <w:right w:val="none" w:sz="0" w:space="0" w:color="auto"/>
          </w:divBdr>
        </w:div>
        <w:div w:id="202056497">
          <w:marLeft w:val="0"/>
          <w:marRight w:val="0"/>
          <w:marTop w:val="0"/>
          <w:marBottom w:val="0"/>
          <w:divBdr>
            <w:top w:val="none" w:sz="0" w:space="0" w:color="auto"/>
            <w:left w:val="none" w:sz="0" w:space="0" w:color="auto"/>
            <w:bottom w:val="none" w:sz="0" w:space="0" w:color="auto"/>
            <w:right w:val="none" w:sz="0" w:space="0" w:color="auto"/>
          </w:divBdr>
        </w:div>
        <w:div w:id="614563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876/57f89c68e217f6e68018a394ba2e8b903671b5fe/" TargetMode="External"/><Relationship Id="rId3" Type="http://schemas.openxmlformats.org/officeDocument/2006/relationships/settings" Target="settings.xml"/><Relationship Id="rId7" Type="http://schemas.openxmlformats.org/officeDocument/2006/relationships/hyperlink" Target="https://www.consultant.ru/document/cons_doc_LAW_492049/8d6a98cb45464aa8bd2fcbdb5d17760f0c67467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39768/98c4817a4bfed68fe7d577d835eba66248a189c3/" TargetMode="External"/><Relationship Id="rId11" Type="http://schemas.openxmlformats.org/officeDocument/2006/relationships/fontTable" Target="fontTable.xml"/><Relationship Id="rId5" Type="http://schemas.openxmlformats.org/officeDocument/2006/relationships/hyperlink" Target="https://www.consultant.ru/document/cons_doc_LAW_493279/5c9b6143a674bf11ad0a411ecda61d626a1e745d/" TargetMode="External"/><Relationship Id="rId10" Type="http://schemas.openxmlformats.org/officeDocument/2006/relationships/hyperlink" Target="https://www.consultant.ru/document/cons_doc_LAW_483876/2feaa84dfdfa39669aefea67b43ae896fde61a54/" TargetMode="External"/><Relationship Id="rId4" Type="http://schemas.openxmlformats.org/officeDocument/2006/relationships/webSettings" Target="webSettings.xml"/><Relationship Id="rId9" Type="http://schemas.openxmlformats.org/officeDocument/2006/relationships/hyperlink" Target="https://www.consultant.ru/document/cons_doc_LAW_483876/22d8f6c9d5ee733b9e3d0a1d3505337eddcb05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1242</Words>
  <Characters>7086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2024-12-23T05:54:00Z</cp:lastPrinted>
  <dcterms:created xsi:type="dcterms:W3CDTF">2024-02-13T10:46:00Z</dcterms:created>
  <dcterms:modified xsi:type="dcterms:W3CDTF">2025-02-25T04:37:00Z</dcterms:modified>
</cp:coreProperties>
</file>