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61" w:rsidRDefault="0055739B" w:rsidP="00702692">
      <w:pPr>
        <w:tabs>
          <w:tab w:val="left" w:pos="360"/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5739B" w:rsidRDefault="00C010DD" w:rsidP="00702692">
      <w:pPr>
        <w:tabs>
          <w:tab w:val="left" w:pos="360"/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  <w:r w:rsidR="0055739B">
        <w:rPr>
          <w:sz w:val="28"/>
          <w:szCs w:val="28"/>
        </w:rPr>
        <w:t xml:space="preserve"> СЕЛЬСКОГО ПОСЕЛЕНИЯ </w:t>
      </w:r>
    </w:p>
    <w:p w:rsidR="0055739B" w:rsidRDefault="0055739B" w:rsidP="00702692">
      <w:pPr>
        <w:tabs>
          <w:tab w:val="left" w:pos="360"/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A13CEA" w:rsidRDefault="00A13CEA" w:rsidP="00702692">
      <w:pPr>
        <w:jc w:val="center"/>
        <w:rPr>
          <w:spacing w:val="24"/>
          <w:sz w:val="28"/>
          <w:szCs w:val="28"/>
        </w:rPr>
      </w:pPr>
    </w:p>
    <w:p w:rsidR="0055739B" w:rsidRPr="000E308E" w:rsidRDefault="0055739B" w:rsidP="00702692">
      <w:pPr>
        <w:jc w:val="center"/>
        <w:rPr>
          <w:spacing w:val="24"/>
          <w:sz w:val="28"/>
          <w:szCs w:val="28"/>
        </w:rPr>
      </w:pPr>
    </w:p>
    <w:p w:rsidR="00A13CEA" w:rsidRPr="00574B3E" w:rsidRDefault="00A13CEA" w:rsidP="00702692">
      <w:pPr>
        <w:jc w:val="center"/>
        <w:rPr>
          <w:b/>
          <w:sz w:val="28"/>
          <w:szCs w:val="28"/>
        </w:rPr>
      </w:pPr>
      <w:r w:rsidRPr="00574B3E">
        <w:rPr>
          <w:b/>
          <w:sz w:val="28"/>
          <w:szCs w:val="28"/>
        </w:rPr>
        <w:t>ПОСТАНОВЛЕНИЕ</w:t>
      </w:r>
    </w:p>
    <w:p w:rsidR="00574B3E" w:rsidRDefault="00574B3E" w:rsidP="00702692">
      <w:pPr>
        <w:jc w:val="center"/>
        <w:rPr>
          <w:b/>
          <w:spacing w:val="24"/>
          <w:sz w:val="28"/>
          <w:szCs w:val="28"/>
        </w:rPr>
      </w:pPr>
    </w:p>
    <w:p w:rsidR="0055739B" w:rsidRDefault="00FC00DC" w:rsidP="0070269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702692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702692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="00702692">
        <w:rPr>
          <w:sz w:val="28"/>
          <w:szCs w:val="28"/>
        </w:rPr>
        <w:t xml:space="preserve"> года                                                                                       № </w:t>
      </w:r>
      <w:r w:rsidR="00FC4FE2" w:rsidRPr="00977861">
        <w:rPr>
          <w:sz w:val="28"/>
          <w:szCs w:val="28"/>
        </w:rPr>
        <w:t>5</w:t>
      </w:r>
      <w:r w:rsidR="00977861">
        <w:rPr>
          <w:sz w:val="28"/>
          <w:szCs w:val="28"/>
        </w:rPr>
        <w:t>1</w:t>
      </w:r>
    </w:p>
    <w:p w:rsidR="00574B3E" w:rsidRDefault="00574B3E" w:rsidP="00702692">
      <w:pPr>
        <w:jc w:val="both"/>
        <w:rPr>
          <w:sz w:val="28"/>
          <w:szCs w:val="28"/>
          <w:u w:val="single"/>
        </w:rPr>
      </w:pPr>
    </w:p>
    <w:p w:rsidR="00B14D14" w:rsidRPr="00CB3A6C" w:rsidRDefault="00702723" w:rsidP="00702723">
      <w:pPr>
        <w:rPr>
          <w:sz w:val="28"/>
          <w:szCs w:val="28"/>
        </w:rPr>
      </w:pPr>
      <w:r w:rsidRPr="0070272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  <w:r w:rsidRPr="00702723">
        <w:rPr>
          <w:sz w:val="28"/>
          <w:szCs w:val="28"/>
        </w:rPr>
        <w:t xml:space="preserve"> </w:t>
      </w:r>
      <w:r w:rsidR="00B14D14" w:rsidRPr="00CB3A6C">
        <w:rPr>
          <w:sz w:val="28"/>
          <w:szCs w:val="28"/>
        </w:rPr>
        <w:t>с.</w:t>
      </w:r>
      <w:r w:rsidR="00574B3E">
        <w:rPr>
          <w:sz w:val="28"/>
          <w:szCs w:val="28"/>
        </w:rPr>
        <w:t xml:space="preserve"> </w:t>
      </w:r>
      <w:r w:rsidR="00C010DD">
        <w:rPr>
          <w:sz w:val="28"/>
          <w:szCs w:val="28"/>
        </w:rPr>
        <w:t>Нагорное</w:t>
      </w:r>
    </w:p>
    <w:p w:rsidR="00A13CEA" w:rsidRDefault="00A13CEA" w:rsidP="00702692">
      <w:pPr>
        <w:suppressAutoHyphens/>
        <w:jc w:val="center"/>
        <w:rPr>
          <w:sz w:val="28"/>
          <w:szCs w:val="28"/>
        </w:rPr>
      </w:pPr>
    </w:p>
    <w:p w:rsidR="00574B3E" w:rsidRDefault="00574B3E" w:rsidP="00702692">
      <w:pPr>
        <w:suppressAutoHyphens/>
        <w:jc w:val="center"/>
        <w:rPr>
          <w:sz w:val="28"/>
          <w:szCs w:val="28"/>
        </w:rPr>
      </w:pPr>
    </w:p>
    <w:p w:rsidR="00D952F3" w:rsidRPr="00D952F3" w:rsidRDefault="00D952F3" w:rsidP="00702692">
      <w:pPr>
        <w:suppressAutoHyphens/>
        <w:jc w:val="center"/>
        <w:rPr>
          <w:sz w:val="28"/>
          <w:szCs w:val="28"/>
        </w:rPr>
      </w:pPr>
      <w:r w:rsidRPr="00D952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="00C010DD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>сельского поселения</w:t>
      </w:r>
      <w:r w:rsidR="00592F62">
        <w:rPr>
          <w:sz w:val="28"/>
          <w:szCs w:val="28"/>
        </w:rPr>
        <w:t xml:space="preserve"> Тарского муниципального района Омской области</w:t>
      </w:r>
      <w:r>
        <w:rPr>
          <w:sz w:val="28"/>
          <w:szCs w:val="28"/>
        </w:rPr>
        <w:t xml:space="preserve"> от </w:t>
      </w:r>
      <w:r w:rsidR="00FC4FE2" w:rsidRPr="00FC4FE2">
        <w:rPr>
          <w:sz w:val="28"/>
          <w:szCs w:val="28"/>
        </w:rPr>
        <w:t>11.07.2016</w:t>
      </w:r>
      <w:r w:rsidR="00574B3E" w:rsidRPr="00FC4FE2">
        <w:rPr>
          <w:sz w:val="28"/>
          <w:szCs w:val="28"/>
        </w:rPr>
        <w:t xml:space="preserve"> №</w:t>
      </w:r>
      <w:r w:rsidRPr="00FC4FE2">
        <w:rPr>
          <w:sz w:val="28"/>
          <w:szCs w:val="28"/>
        </w:rPr>
        <w:t xml:space="preserve"> </w:t>
      </w:r>
      <w:r w:rsidR="00FC4FE2" w:rsidRPr="00FC4FE2">
        <w:rPr>
          <w:sz w:val="28"/>
          <w:szCs w:val="28"/>
        </w:rPr>
        <w:t>43</w:t>
      </w:r>
      <w:r w:rsidRPr="003B2AF8">
        <w:rPr>
          <w:sz w:val="28"/>
          <w:szCs w:val="28"/>
        </w:rPr>
        <w:t xml:space="preserve"> «Об</w:t>
      </w:r>
      <w:r w:rsidRPr="00D952F3">
        <w:rPr>
          <w:sz w:val="28"/>
          <w:szCs w:val="28"/>
        </w:rPr>
        <w:t xml:space="preserve"> утверждении нормативных затрат на обеспечение функций </w:t>
      </w:r>
      <w:r>
        <w:rPr>
          <w:sz w:val="28"/>
          <w:szCs w:val="28"/>
        </w:rPr>
        <w:t xml:space="preserve">Администрации </w:t>
      </w:r>
      <w:r w:rsidR="00C010DD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</w:t>
      </w:r>
      <w:r w:rsidRPr="00D952F3">
        <w:rPr>
          <w:sz w:val="28"/>
          <w:szCs w:val="28"/>
        </w:rPr>
        <w:t xml:space="preserve"> 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952F3">
        <w:rPr>
          <w:sz w:val="28"/>
          <w:szCs w:val="28"/>
        </w:rPr>
        <w:t>»</w:t>
      </w:r>
    </w:p>
    <w:p w:rsidR="00574B3E" w:rsidRDefault="00574B3E" w:rsidP="00702692">
      <w:pPr>
        <w:suppressAutoHyphens/>
        <w:jc w:val="both"/>
        <w:rPr>
          <w:sz w:val="28"/>
          <w:szCs w:val="28"/>
        </w:rPr>
      </w:pPr>
    </w:p>
    <w:p w:rsidR="00745774" w:rsidRDefault="00745774" w:rsidP="00702692">
      <w:pPr>
        <w:suppressAutoHyphens/>
        <w:jc w:val="both"/>
        <w:rPr>
          <w:sz w:val="28"/>
          <w:szCs w:val="28"/>
        </w:rPr>
      </w:pPr>
    </w:p>
    <w:p w:rsidR="00A13CEA" w:rsidRDefault="00A13CEA" w:rsidP="00702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частью 5 статьи 19 Федерального закона</w:t>
      </w:r>
      <w:r w:rsidR="003F27AA" w:rsidRPr="003F27AA">
        <w:rPr>
          <w:sz w:val="28"/>
          <w:szCs w:val="28"/>
        </w:rPr>
        <w:t xml:space="preserve"> </w:t>
      </w:r>
      <w:r w:rsidR="003F27AA">
        <w:rPr>
          <w:sz w:val="28"/>
          <w:szCs w:val="28"/>
        </w:rPr>
        <w:t>от 5 апреля 2013 года № 44-ФЗ</w:t>
      </w:r>
      <w:r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соответственно территориальные органы и подведомственные </w:t>
      </w:r>
      <w:r w:rsidRPr="00C45CD8">
        <w:rPr>
          <w:color w:val="000000"/>
          <w:sz w:val="28"/>
          <w:szCs w:val="28"/>
        </w:rPr>
        <w:t xml:space="preserve">казенные учреждения», постановлением Администрации </w:t>
      </w:r>
      <w:r w:rsidR="00C010DD">
        <w:rPr>
          <w:color w:val="000000"/>
          <w:sz w:val="28"/>
          <w:szCs w:val="28"/>
        </w:rPr>
        <w:t xml:space="preserve">Нагорно-Ивановского </w:t>
      </w:r>
      <w:r w:rsidRPr="00C45CD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FC4FE2">
        <w:rPr>
          <w:color w:val="000000"/>
          <w:sz w:val="28"/>
          <w:szCs w:val="28"/>
        </w:rPr>
        <w:t>31.05.</w:t>
      </w:r>
      <w:r w:rsidR="009753C8">
        <w:rPr>
          <w:color w:val="000000"/>
          <w:sz w:val="28"/>
          <w:szCs w:val="28"/>
        </w:rPr>
        <w:t>201</w:t>
      </w:r>
      <w:r w:rsidR="00FC4FE2">
        <w:rPr>
          <w:color w:val="000000"/>
          <w:sz w:val="28"/>
          <w:szCs w:val="28"/>
        </w:rPr>
        <w:t>6</w:t>
      </w:r>
      <w:r w:rsidR="009753C8">
        <w:rPr>
          <w:color w:val="000000"/>
          <w:sz w:val="28"/>
          <w:szCs w:val="28"/>
        </w:rPr>
        <w:t xml:space="preserve"> №</w:t>
      </w:r>
      <w:r w:rsidR="00FC4FE2">
        <w:rPr>
          <w:color w:val="000000"/>
          <w:sz w:val="28"/>
          <w:szCs w:val="28"/>
        </w:rPr>
        <w:t>26</w:t>
      </w:r>
      <w:r w:rsidRPr="00C45CD8">
        <w:rPr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</w:t>
      </w:r>
      <w:r w:rsidR="00C010DD">
        <w:rPr>
          <w:color w:val="000000"/>
          <w:sz w:val="28"/>
          <w:szCs w:val="28"/>
        </w:rPr>
        <w:t xml:space="preserve">Нагорно-Ивановского </w:t>
      </w:r>
      <w:r w:rsidRPr="00C45CD8">
        <w:rPr>
          <w:color w:val="000000"/>
          <w:sz w:val="28"/>
          <w:szCs w:val="28"/>
        </w:rPr>
        <w:t>сельского поселения Тарского муниципального района Омской области и ее отраслевыми (функциональными</w:t>
      </w:r>
      <w:r>
        <w:rPr>
          <w:color w:val="000000"/>
          <w:sz w:val="28"/>
          <w:szCs w:val="28"/>
        </w:rPr>
        <w:t xml:space="preserve">) органами, подведомственных им казенных учреждений», постановлением Администрации </w:t>
      </w:r>
      <w:r w:rsidR="00C010DD">
        <w:rPr>
          <w:color w:val="000000"/>
          <w:sz w:val="28"/>
          <w:szCs w:val="28"/>
        </w:rPr>
        <w:t xml:space="preserve">Нагорно-Ивановского </w:t>
      </w:r>
      <w:r>
        <w:rPr>
          <w:color w:val="000000"/>
          <w:sz w:val="28"/>
          <w:szCs w:val="28"/>
        </w:rPr>
        <w:t xml:space="preserve"> сельского поселения Тарского муниципального района </w:t>
      </w:r>
      <w:r w:rsidRPr="00A53ED7">
        <w:rPr>
          <w:color w:val="000000"/>
          <w:sz w:val="28"/>
          <w:szCs w:val="28"/>
        </w:rPr>
        <w:t xml:space="preserve">Омской области от </w:t>
      </w:r>
      <w:r w:rsidR="00FC4FE2" w:rsidRPr="00FC4FE2">
        <w:rPr>
          <w:color w:val="000000"/>
          <w:sz w:val="28"/>
          <w:szCs w:val="28"/>
        </w:rPr>
        <w:t>31.12.2015</w:t>
      </w:r>
      <w:r w:rsidR="009753C8" w:rsidRPr="00FC4FE2">
        <w:rPr>
          <w:color w:val="000000"/>
          <w:sz w:val="28"/>
          <w:szCs w:val="28"/>
        </w:rPr>
        <w:t xml:space="preserve"> года</w:t>
      </w:r>
      <w:proofErr w:type="gramEnd"/>
      <w:r w:rsidR="009753C8" w:rsidRPr="00FC4FE2">
        <w:rPr>
          <w:color w:val="000000"/>
          <w:sz w:val="28"/>
          <w:szCs w:val="28"/>
        </w:rPr>
        <w:t xml:space="preserve"> № </w:t>
      </w:r>
      <w:proofErr w:type="gramStart"/>
      <w:r w:rsidR="00FC4FE2" w:rsidRPr="00FC4FE2">
        <w:rPr>
          <w:color w:val="000000"/>
          <w:sz w:val="28"/>
          <w:szCs w:val="28"/>
        </w:rPr>
        <w:t>72</w:t>
      </w:r>
      <w:r w:rsidRPr="00C45CD8">
        <w:rPr>
          <w:color w:val="000000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Администрации</w:t>
      </w:r>
      <w:r>
        <w:rPr>
          <w:color w:val="000000"/>
          <w:sz w:val="28"/>
          <w:szCs w:val="28"/>
        </w:rPr>
        <w:t xml:space="preserve"> </w:t>
      </w:r>
      <w:r w:rsidR="00C010DD">
        <w:rPr>
          <w:color w:val="000000"/>
          <w:sz w:val="28"/>
          <w:szCs w:val="28"/>
        </w:rPr>
        <w:t>Нагорно-Ивановского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A53ED7">
        <w:rPr>
          <w:color w:val="000000"/>
          <w:sz w:val="28"/>
          <w:szCs w:val="28"/>
        </w:rPr>
        <w:t>Тарского муниципального района Омской области, содержанию указанных актов и обеспечению их исполнения»,</w:t>
      </w:r>
      <w:r w:rsidR="00CB3A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C010DD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</w:t>
      </w:r>
      <w:r w:rsidR="00574B3E">
        <w:rPr>
          <w:sz w:val="28"/>
          <w:szCs w:val="28"/>
        </w:rPr>
        <w:t xml:space="preserve"> Тарского муниципального района Омской области</w:t>
      </w:r>
      <w:r>
        <w:rPr>
          <w:sz w:val="28"/>
          <w:szCs w:val="28"/>
        </w:rPr>
        <w:t xml:space="preserve">, Администрация </w:t>
      </w:r>
      <w:r w:rsidR="00C010DD">
        <w:rPr>
          <w:sz w:val="28"/>
          <w:szCs w:val="28"/>
        </w:rPr>
        <w:t xml:space="preserve">Нагорно-Ивановского 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531435">
        <w:rPr>
          <w:sz w:val="28"/>
          <w:szCs w:val="28"/>
        </w:rPr>
        <w:t>ПОСТАНОВЛЯЕТ</w:t>
      </w:r>
      <w:r w:rsidR="00574B3E">
        <w:rPr>
          <w:sz w:val="28"/>
          <w:szCs w:val="28"/>
        </w:rPr>
        <w:t>:</w:t>
      </w:r>
      <w:proofErr w:type="gramEnd"/>
    </w:p>
    <w:p w:rsidR="00702723" w:rsidRDefault="00702723" w:rsidP="00702692">
      <w:pPr>
        <w:ind w:firstLine="709"/>
        <w:jc w:val="both"/>
        <w:rPr>
          <w:sz w:val="28"/>
          <w:szCs w:val="28"/>
        </w:rPr>
      </w:pPr>
    </w:p>
    <w:p w:rsidR="000E1C04" w:rsidRPr="00574B3E" w:rsidRDefault="000E1C04" w:rsidP="00702692">
      <w:pPr>
        <w:ind w:firstLine="709"/>
        <w:jc w:val="both"/>
        <w:rPr>
          <w:sz w:val="28"/>
          <w:szCs w:val="28"/>
        </w:rPr>
      </w:pPr>
      <w:r w:rsidRPr="00574B3E">
        <w:rPr>
          <w:sz w:val="28"/>
          <w:szCs w:val="28"/>
        </w:rPr>
        <w:lastRenderedPageBreak/>
        <w:t xml:space="preserve">1. Внести в постановление Администрации </w:t>
      </w:r>
      <w:r w:rsidR="00C010DD">
        <w:rPr>
          <w:sz w:val="28"/>
          <w:szCs w:val="28"/>
        </w:rPr>
        <w:t>Нагорно-Ивановского</w:t>
      </w:r>
      <w:r w:rsidR="009753C8" w:rsidRPr="00574B3E">
        <w:rPr>
          <w:sz w:val="28"/>
          <w:szCs w:val="28"/>
        </w:rPr>
        <w:t xml:space="preserve"> сельского поселения </w:t>
      </w:r>
      <w:r w:rsidR="00574B3E">
        <w:rPr>
          <w:sz w:val="28"/>
          <w:szCs w:val="28"/>
        </w:rPr>
        <w:t xml:space="preserve">Тарского муниципального района Омской области </w:t>
      </w:r>
      <w:r w:rsidR="009753C8" w:rsidRPr="00574B3E">
        <w:rPr>
          <w:sz w:val="28"/>
          <w:szCs w:val="28"/>
        </w:rPr>
        <w:t xml:space="preserve">от </w:t>
      </w:r>
      <w:r w:rsidR="00FC4FE2">
        <w:rPr>
          <w:sz w:val="28"/>
          <w:szCs w:val="28"/>
        </w:rPr>
        <w:t>11.07.2016 № 43</w:t>
      </w:r>
      <w:r w:rsidRPr="00574B3E">
        <w:rPr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C010DD">
        <w:rPr>
          <w:sz w:val="28"/>
          <w:szCs w:val="28"/>
        </w:rPr>
        <w:t>Нагорно-Ивановского</w:t>
      </w:r>
      <w:r w:rsidRPr="00574B3E">
        <w:rPr>
          <w:sz w:val="28"/>
          <w:szCs w:val="28"/>
        </w:rPr>
        <w:t xml:space="preserve"> сельского поселения Тарского муниципального района Омской области» следующие изменения и дополнения:</w:t>
      </w:r>
    </w:p>
    <w:p w:rsidR="003F27AA" w:rsidRPr="00574B3E" w:rsidRDefault="000E1C04" w:rsidP="00702692">
      <w:pPr>
        <w:ind w:firstLine="709"/>
        <w:jc w:val="both"/>
        <w:rPr>
          <w:color w:val="000000"/>
          <w:sz w:val="28"/>
          <w:szCs w:val="28"/>
        </w:rPr>
      </w:pPr>
      <w:r w:rsidRPr="00574B3E">
        <w:rPr>
          <w:color w:val="000000"/>
          <w:sz w:val="28"/>
          <w:szCs w:val="28"/>
        </w:rPr>
        <w:t>Приложение  к постановлению изложить в новой редакции;</w:t>
      </w:r>
    </w:p>
    <w:p w:rsidR="00386822" w:rsidRPr="00574B3E" w:rsidRDefault="00FC4FE2" w:rsidP="00702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6822" w:rsidRPr="00574B3E">
        <w:rPr>
          <w:sz w:val="28"/>
          <w:szCs w:val="28"/>
        </w:rPr>
        <w:t xml:space="preserve">. </w:t>
      </w:r>
      <w:proofErr w:type="gramStart"/>
      <w:r w:rsidR="00386822" w:rsidRPr="00574B3E">
        <w:rPr>
          <w:sz w:val="28"/>
          <w:szCs w:val="28"/>
        </w:rPr>
        <w:t>Разместить постановление</w:t>
      </w:r>
      <w:proofErr w:type="gramEnd"/>
      <w:r w:rsidR="00386822" w:rsidRPr="00574B3E">
        <w:rPr>
          <w:sz w:val="28"/>
          <w:szCs w:val="28"/>
        </w:rPr>
        <w:t xml:space="preserve"> в единой информационной системе в сфере закупок в течение </w:t>
      </w:r>
      <w:r w:rsidR="00D723DA">
        <w:rPr>
          <w:sz w:val="28"/>
          <w:szCs w:val="28"/>
        </w:rPr>
        <w:t>7</w:t>
      </w:r>
      <w:r w:rsidR="00386822" w:rsidRPr="00574B3E">
        <w:rPr>
          <w:sz w:val="28"/>
          <w:szCs w:val="28"/>
        </w:rPr>
        <w:t> </w:t>
      </w:r>
      <w:r w:rsidR="00D723DA">
        <w:rPr>
          <w:sz w:val="28"/>
          <w:szCs w:val="28"/>
        </w:rPr>
        <w:t>календарных</w:t>
      </w:r>
      <w:r w:rsidR="00386822" w:rsidRPr="00574B3E">
        <w:rPr>
          <w:sz w:val="28"/>
          <w:szCs w:val="28"/>
        </w:rPr>
        <w:t xml:space="preserve"> дней со дня его принятия.</w:t>
      </w:r>
    </w:p>
    <w:p w:rsidR="00386822" w:rsidRPr="00574B3E" w:rsidRDefault="00FC4FE2" w:rsidP="00702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822" w:rsidRPr="00574B3E">
        <w:rPr>
          <w:sz w:val="28"/>
          <w:szCs w:val="28"/>
        </w:rPr>
        <w:t>. Настоящ</w:t>
      </w:r>
      <w:r w:rsidR="00574B3E">
        <w:rPr>
          <w:sz w:val="28"/>
          <w:szCs w:val="28"/>
        </w:rPr>
        <w:t>ее постановление опубликовать в</w:t>
      </w:r>
      <w:r w:rsidR="00386822" w:rsidRPr="00574B3E">
        <w:rPr>
          <w:sz w:val="28"/>
          <w:szCs w:val="28"/>
        </w:rPr>
        <w:t xml:space="preserve"> информационном бюллетене «Официальный вестник </w:t>
      </w:r>
      <w:r w:rsidR="00C010DD">
        <w:rPr>
          <w:sz w:val="28"/>
          <w:szCs w:val="28"/>
        </w:rPr>
        <w:t>Нагорно-Ивановского</w:t>
      </w:r>
      <w:r w:rsidR="00386822" w:rsidRPr="00574B3E">
        <w:rPr>
          <w:sz w:val="28"/>
          <w:szCs w:val="28"/>
        </w:rPr>
        <w:t xml:space="preserve"> сельского поселения» и разместить на официальном сайте </w:t>
      </w:r>
      <w:r w:rsidR="00C010DD">
        <w:rPr>
          <w:sz w:val="28"/>
          <w:szCs w:val="28"/>
        </w:rPr>
        <w:t>Нагорно-Ивановского</w:t>
      </w:r>
      <w:r w:rsidR="00386822" w:rsidRPr="00574B3E">
        <w:rPr>
          <w:sz w:val="28"/>
          <w:szCs w:val="28"/>
        </w:rPr>
        <w:t xml:space="preserve"> сельского поселения в сети Интернет по адресу: </w:t>
      </w:r>
      <w:hyperlink r:id="rId5" w:history="1">
        <w:r w:rsidR="00636F1C">
          <w:rPr>
            <w:rStyle w:val="a5"/>
            <w:sz w:val="28"/>
            <w:szCs w:val="28"/>
          </w:rPr>
          <w:t>www.</w:t>
        </w:r>
        <w:r w:rsidR="00636F1C">
          <w:rPr>
            <w:rStyle w:val="a5"/>
            <w:sz w:val="28"/>
            <w:szCs w:val="28"/>
            <w:lang w:val="en-US"/>
          </w:rPr>
          <w:t>nagorniwsk</w:t>
        </w:r>
        <w:r w:rsidR="00C40691" w:rsidRPr="00574B3E">
          <w:rPr>
            <w:rStyle w:val="a5"/>
            <w:sz w:val="28"/>
            <w:szCs w:val="28"/>
          </w:rPr>
          <w:t>.</w:t>
        </w:r>
        <w:proofErr w:type="spellStart"/>
        <w:r w:rsidR="00C40691" w:rsidRPr="00574B3E">
          <w:rPr>
            <w:rStyle w:val="a5"/>
            <w:sz w:val="28"/>
            <w:szCs w:val="28"/>
          </w:rPr>
          <w:t>tarsk.omskportal.ru</w:t>
        </w:r>
        <w:proofErr w:type="spellEnd"/>
      </w:hyperlink>
      <w:r w:rsidR="00386822" w:rsidRPr="00574B3E">
        <w:rPr>
          <w:sz w:val="28"/>
          <w:szCs w:val="28"/>
        </w:rPr>
        <w:t>.</w:t>
      </w:r>
    </w:p>
    <w:p w:rsidR="00727A26" w:rsidRDefault="00FC4FE2" w:rsidP="0072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6822" w:rsidRPr="00574B3E">
        <w:rPr>
          <w:sz w:val="28"/>
          <w:szCs w:val="28"/>
        </w:rPr>
        <w:t>. Контроль исполнени</w:t>
      </w:r>
      <w:r w:rsidR="00977861">
        <w:rPr>
          <w:sz w:val="28"/>
          <w:szCs w:val="28"/>
        </w:rPr>
        <w:t>я</w:t>
      </w:r>
      <w:r w:rsidR="00386822" w:rsidRPr="00574B3E">
        <w:rPr>
          <w:sz w:val="28"/>
          <w:szCs w:val="28"/>
        </w:rPr>
        <w:t xml:space="preserve"> настоя</w:t>
      </w:r>
      <w:r w:rsidR="00C74D97">
        <w:rPr>
          <w:sz w:val="28"/>
          <w:szCs w:val="28"/>
        </w:rPr>
        <w:t xml:space="preserve">щего </w:t>
      </w:r>
      <w:r w:rsidR="00977861">
        <w:rPr>
          <w:sz w:val="28"/>
          <w:szCs w:val="28"/>
        </w:rPr>
        <w:t>постановления</w:t>
      </w:r>
      <w:r w:rsidR="00C74D97">
        <w:rPr>
          <w:sz w:val="28"/>
          <w:szCs w:val="28"/>
        </w:rPr>
        <w:t xml:space="preserve"> оставляю за собой.</w:t>
      </w:r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Default="00FC4FE2" w:rsidP="00727A26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t xml:space="preserve">                        </w:t>
      </w:r>
      <w:bookmarkEnd w:id="0"/>
    </w:p>
    <w:p w:rsidR="00FC4FE2" w:rsidRDefault="00FC4FE2" w:rsidP="00727A26">
      <w:pPr>
        <w:ind w:firstLine="709"/>
        <w:jc w:val="both"/>
        <w:rPr>
          <w:sz w:val="28"/>
          <w:szCs w:val="28"/>
        </w:rPr>
      </w:pPr>
    </w:p>
    <w:p w:rsidR="00FC4FE2" w:rsidRPr="00727A26" w:rsidRDefault="00FC4FE2" w:rsidP="00727A26">
      <w:pPr>
        <w:ind w:firstLine="709"/>
        <w:jc w:val="both"/>
        <w:rPr>
          <w:sz w:val="28"/>
          <w:szCs w:val="28"/>
        </w:rPr>
      </w:pPr>
    </w:p>
    <w:tbl>
      <w:tblPr>
        <w:tblW w:w="10279" w:type="dxa"/>
        <w:tblLayout w:type="fixed"/>
        <w:tblLook w:val="04A0"/>
      </w:tblPr>
      <w:tblGrid>
        <w:gridCol w:w="5637"/>
        <w:gridCol w:w="2409"/>
        <w:gridCol w:w="2233"/>
      </w:tblGrid>
      <w:tr w:rsidR="00727A26" w:rsidRPr="00727A26" w:rsidTr="00727A26">
        <w:trPr>
          <w:trHeight w:val="1911"/>
        </w:trPr>
        <w:tc>
          <w:tcPr>
            <w:tcW w:w="5637" w:type="dxa"/>
            <w:shd w:val="clear" w:color="auto" w:fill="auto"/>
          </w:tcPr>
          <w:p w:rsidR="00FC4FE2" w:rsidRDefault="00727A26" w:rsidP="00FC4FE2">
            <w:pPr>
              <w:rPr>
                <w:rFonts w:eastAsia="Calibri"/>
                <w:bCs/>
                <w:sz w:val="28"/>
                <w:szCs w:val="28"/>
              </w:rPr>
            </w:pPr>
            <w:r w:rsidRPr="00727A26">
              <w:rPr>
                <w:rFonts w:eastAsia="Calibri"/>
                <w:bCs/>
                <w:sz w:val="28"/>
                <w:szCs w:val="28"/>
              </w:rPr>
              <w:t>Глав</w:t>
            </w:r>
            <w:r w:rsidR="00FC4FE2">
              <w:rPr>
                <w:rFonts w:eastAsia="Calibri"/>
                <w:bCs/>
                <w:sz w:val="28"/>
                <w:szCs w:val="28"/>
              </w:rPr>
              <w:t xml:space="preserve">а </w:t>
            </w:r>
            <w:r w:rsidRPr="00727A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="00FC4FE2">
              <w:rPr>
                <w:rFonts w:eastAsia="Calibri"/>
                <w:bCs/>
                <w:sz w:val="28"/>
                <w:szCs w:val="28"/>
              </w:rPr>
              <w:t>Нагорно-Ивановского</w:t>
            </w:r>
            <w:proofErr w:type="gramEnd"/>
          </w:p>
          <w:p w:rsidR="00727A26" w:rsidRPr="00727A26" w:rsidRDefault="00727A26" w:rsidP="00FC4FE2">
            <w:pPr>
              <w:rPr>
                <w:rFonts w:eastAsia="Calibri"/>
                <w:bCs/>
                <w:sz w:val="28"/>
                <w:szCs w:val="28"/>
              </w:rPr>
            </w:pPr>
            <w:r w:rsidRPr="00727A26">
              <w:rPr>
                <w:rFonts w:eastAsia="Calibri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727A26" w:rsidRPr="00FC4FE2" w:rsidRDefault="00FC4FE2" w:rsidP="00FC4FE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О.В.Трипутина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727A26" w:rsidRPr="00727A26" w:rsidRDefault="00727A26" w:rsidP="00727A26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727A26" w:rsidRPr="00727A26" w:rsidRDefault="00727A26" w:rsidP="00727A26">
      <w:pPr>
        <w:rPr>
          <w:rFonts w:eastAsia="Calibri"/>
          <w:bCs/>
          <w:sz w:val="28"/>
          <w:szCs w:val="28"/>
        </w:rPr>
      </w:pPr>
    </w:p>
    <w:p w:rsidR="00727A26" w:rsidRPr="00727A26" w:rsidRDefault="00727A26" w:rsidP="00727A26">
      <w:pPr>
        <w:rPr>
          <w:rFonts w:eastAsia="Calibri"/>
          <w:bCs/>
          <w:sz w:val="28"/>
          <w:szCs w:val="28"/>
        </w:rPr>
      </w:pPr>
    </w:p>
    <w:p w:rsidR="00727A26" w:rsidRPr="00727A26" w:rsidRDefault="00727A26" w:rsidP="00727A26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AF3216" w:rsidRDefault="00AF3216" w:rsidP="00AF3216"/>
    <w:p w:rsidR="00AF3216" w:rsidRDefault="00AF3216" w:rsidP="00AF3216"/>
    <w:p w:rsidR="00C74D97" w:rsidRPr="00C74D97" w:rsidRDefault="00AF3216" w:rsidP="00AF3216">
      <w:pPr>
        <w:ind w:firstLine="709"/>
        <w:jc w:val="both"/>
        <w:rPr>
          <w:rFonts w:eastAsia="Calibri"/>
          <w:bCs/>
          <w:sz w:val="28"/>
          <w:szCs w:val="28"/>
        </w:rPr>
      </w:pPr>
      <w:r w:rsidRPr="00C74D97">
        <w:rPr>
          <w:rFonts w:eastAsia="Calibri"/>
          <w:bCs/>
          <w:sz w:val="28"/>
          <w:szCs w:val="28"/>
        </w:rPr>
        <w:t xml:space="preserve"> </w:t>
      </w:r>
    </w:p>
    <w:p w:rsidR="00C74D97" w:rsidRPr="00C74D97" w:rsidRDefault="00C74D97" w:rsidP="00C74D97">
      <w:pPr>
        <w:rPr>
          <w:rFonts w:eastAsia="Calibri"/>
          <w:bCs/>
          <w:sz w:val="28"/>
          <w:szCs w:val="28"/>
        </w:rPr>
      </w:pPr>
    </w:p>
    <w:p w:rsidR="00C74D97" w:rsidRPr="00C74D97" w:rsidRDefault="00C74D97" w:rsidP="00C74D97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A13CEA" w:rsidRDefault="00A13CEA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574B3E" w:rsidRDefault="00574B3E" w:rsidP="00702692"/>
    <w:p w:rsidR="00D673F6" w:rsidRPr="008F2364" w:rsidRDefault="00D673F6" w:rsidP="00702692">
      <w:pPr>
        <w:autoSpaceDE w:val="0"/>
        <w:autoSpaceDN w:val="0"/>
        <w:adjustRightInd w:val="0"/>
        <w:ind w:left="5387" w:firstLine="18"/>
        <w:jc w:val="right"/>
        <w:outlineLvl w:val="0"/>
        <w:rPr>
          <w:sz w:val="28"/>
          <w:szCs w:val="28"/>
        </w:rPr>
      </w:pPr>
      <w:r w:rsidRPr="008F2364">
        <w:rPr>
          <w:sz w:val="28"/>
          <w:szCs w:val="28"/>
        </w:rPr>
        <w:t xml:space="preserve">Приложение </w:t>
      </w:r>
    </w:p>
    <w:p w:rsidR="00D673F6" w:rsidRPr="008F2364" w:rsidRDefault="00D673F6" w:rsidP="00702692">
      <w:pPr>
        <w:autoSpaceDE w:val="0"/>
        <w:autoSpaceDN w:val="0"/>
        <w:adjustRightInd w:val="0"/>
        <w:ind w:left="5387" w:firstLine="18"/>
        <w:jc w:val="right"/>
        <w:rPr>
          <w:sz w:val="28"/>
          <w:szCs w:val="28"/>
        </w:rPr>
      </w:pPr>
      <w:r w:rsidRPr="008F2364">
        <w:rPr>
          <w:sz w:val="28"/>
          <w:szCs w:val="28"/>
        </w:rPr>
        <w:t xml:space="preserve">к постановлению Администрации </w:t>
      </w:r>
      <w:r w:rsidR="00FC00DC">
        <w:rPr>
          <w:sz w:val="28"/>
          <w:szCs w:val="28"/>
        </w:rPr>
        <w:t>Нагорно-Ивановского</w:t>
      </w:r>
      <w:r w:rsidRPr="008F2364">
        <w:rPr>
          <w:sz w:val="28"/>
          <w:szCs w:val="28"/>
        </w:rPr>
        <w:t xml:space="preserve"> сельского поселения Тарского муниципального района</w:t>
      </w:r>
    </w:p>
    <w:p w:rsidR="00D673F6" w:rsidRPr="008F2364" w:rsidRDefault="00D673F6" w:rsidP="00702692">
      <w:pPr>
        <w:autoSpaceDE w:val="0"/>
        <w:autoSpaceDN w:val="0"/>
        <w:adjustRightInd w:val="0"/>
        <w:ind w:left="5387" w:firstLine="18"/>
        <w:jc w:val="right"/>
        <w:rPr>
          <w:sz w:val="28"/>
          <w:szCs w:val="28"/>
        </w:rPr>
      </w:pPr>
      <w:r w:rsidRPr="008F2364">
        <w:rPr>
          <w:sz w:val="28"/>
          <w:szCs w:val="28"/>
        </w:rPr>
        <w:t xml:space="preserve"> Омской области </w:t>
      </w:r>
    </w:p>
    <w:p w:rsidR="00D673F6" w:rsidRPr="008F2364" w:rsidRDefault="00D673F6" w:rsidP="00702692">
      <w:pPr>
        <w:autoSpaceDE w:val="0"/>
        <w:autoSpaceDN w:val="0"/>
        <w:adjustRightInd w:val="0"/>
        <w:ind w:left="5387" w:firstLine="18"/>
        <w:jc w:val="right"/>
        <w:rPr>
          <w:color w:val="FF0000"/>
          <w:sz w:val="28"/>
          <w:szCs w:val="28"/>
        </w:rPr>
      </w:pPr>
      <w:r w:rsidRPr="008F2364">
        <w:rPr>
          <w:sz w:val="28"/>
          <w:szCs w:val="28"/>
        </w:rPr>
        <w:t xml:space="preserve">от </w:t>
      </w:r>
      <w:r w:rsidR="00FC00DC">
        <w:rPr>
          <w:sz w:val="28"/>
          <w:szCs w:val="28"/>
        </w:rPr>
        <w:t>19.07.2024</w:t>
      </w:r>
      <w:r w:rsidRPr="008F2364">
        <w:rPr>
          <w:sz w:val="28"/>
          <w:szCs w:val="28"/>
        </w:rPr>
        <w:t xml:space="preserve"> №</w:t>
      </w:r>
      <w:r w:rsidR="00977861">
        <w:rPr>
          <w:sz w:val="28"/>
          <w:szCs w:val="28"/>
        </w:rPr>
        <w:t>51</w:t>
      </w:r>
    </w:p>
    <w:p w:rsidR="00D673F6" w:rsidRPr="00574B3E" w:rsidRDefault="00D673F6" w:rsidP="00702692">
      <w:pPr>
        <w:autoSpaceDE w:val="0"/>
        <w:autoSpaceDN w:val="0"/>
        <w:adjustRightInd w:val="0"/>
        <w:ind w:firstLine="18"/>
        <w:jc w:val="right"/>
      </w:pPr>
    </w:p>
    <w:p w:rsidR="00D673F6" w:rsidRPr="00574B3E" w:rsidRDefault="00D673F6" w:rsidP="00702692">
      <w:pPr>
        <w:rPr>
          <w:sz w:val="28"/>
          <w:szCs w:val="28"/>
        </w:rPr>
      </w:pPr>
    </w:p>
    <w:p w:rsidR="00D673F6" w:rsidRPr="00574B3E" w:rsidRDefault="00D673F6" w:rsidP="00702692">
      <w:pPr>
        <w:jc w:val="center"/>
        <w:rPr>
          <w:sz w:val="28"/>
          <w:szCs w:val="28"/>
        </w:rPr>
      </w:pPr>
      <w:r w:rsidRPr="00574B3E">
        <w:rPr>
          <w:sz w:val="28"/>
          <w:szCs w:val="28"/>
        </w:rPr>
        <w:t>НОРМАТИВНЫЕ ЗАТРАТЫ</w:t>
      </w:r>
    </w:p>
    <w:p w:rsidR="00D673F6" w:rsidRPr="00574B3E" w:rsidRDefault="00D673F6" w:rsidP="00977861">
      <w:pPr>
        <w:jc w:val="center"/>
        <w:rPr>
          <w:sz w:val="28"/>
          <w:szCs w:val="28"/>
        </w:rPr>
      </w:pPr>
      <w:r w:rsidRPr="00574B3E">
        <w:rPr>
          <w:sz w:val="28"/>
          <w:szCs w:val="28"/>
        </w:rPr>
        <w:t xml:space="preserve">на обеспечения функций Администрации </w:t>
      </w:r>
      <w:r w:rsidR="00FC00DC">
        <w:rPr>
          <w:sz w:val="28"/>
          <w:szCs w:val="28"/>
        </w:rPr>
        <w:t>Нагорно-Ивановского</w:t>
      </w:r>
      <w:r w:rsidRPr="00574B3E">
        <w:rPr>
          <w:sz w:val="28"/>
          <w:szCs w:val="28"/>
        </w:rPr>
        <w:t xml:space="preserve"> сельского поселения</w:t>
      </w:r>
      <w:r w:rsidR="00977861">
        <w:rPr>
          <w:sz w:val="28"/>
          <w:szCs w:val="28"/>
        </w:rPr>
        <w:t xml:space="preserve"> </w:t>
      </w:r>
      <w:r w:rsidRPr="00574B3E">
        <w:rPr>
          <w:sz w:val="28"/>
          <w:szCs w:val="28"/>
        </w:rPr>
        <w:t xml:space="preserve">Тарского муниципального района Омской области, </w:t>
      </w:r>
      <w:r w:rsidR="00977861">
        <w:rPr>
          <w:sz w:val="28"/>
          <w:szCs w:val="28"/>
        </w:rPr>
        <w:t xml:space="preserve"> </w:t>
      </w:r>
      <w:r w:rsidRPr="00574B3E">
        <w:rPr>
          <w:sz w:val="28"/>
          <w:szCs w:val="28"/>
        </w:rPr>
        <w:t>применяемые при расчете</w:t>
      </w:r>
      <w:r w:rsidR="00977861">
        <w:rPr>
          <w:sz w:val="28"/>
          <w:szCs w:val="28"/>
        </w:rPr>
        <w:t xml:space="preserve"> </w:t>
      </w:r>
      <w:r w:rsidRPr="00574B3E">
        <w:rPr>
          <w:sz w:val="28"/>
          <w:szCs w:val="28"/>
        </w:rPr>
        <w:t>нормативных затрат</w:t>
      </w:r>
    </w:p>
    <w:p w:rsidR="00D673F6" w:rsidRPr="00574B3E" w:rsidRDefault="00D673F6" w:rsidP="00FC00DC">
      <w:pPr>
        <w:jc w:val="center"/>
        <w:rPr>
          <w:sz w:val="28"/>
          <w:szCs w:val="28"/>
        </w:rPr>
      </w:pPr>
    </w:p>
    <w:p w:rsidR="00D673F6" w:rsidRPr="00574B3E" w:rsidRDefault="00D673F6" w:rsidP="00702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Cs/>
          <w:color w:val="000000"/>
          <w:spacing w:val="-1"/>
          <w:sz w:val="28"/>
          <w:szCs w:val="28"/>
        </w:rPr>
      </w:pPr>
      <w:r w:rsidRPr="00574B3E">
        <w:rPr>
          <w:bCs/>
          <w:color w:val="000000"/>
          <w:spacing w:val="-1"/>
          <w:sz w:val="28"/>
          <w:szCs w:val="28"/>
        </w:rPr>
        <w:t>Нормативные затраты и цены на услуг</w:t>
      </w:r>
      <w:r w:rsidR="00977861">
        <w:rPr>
          <w:bCs/>
          <w:color w:val="000000"/>
          <w:spacing w:val="-1"/>
          <w:sz w:val="28"/>
          <w:szCs w:val="28"/>
        </w:rPr>
        <w:t>и</w:t>
      </w:r>
      <w:r w:rsidRPr="00574B3E">
        <w:rPr>
          <w:bCs/>
          <w:color w:val="000000"/>
          <w:spacing w:val="-1"/>
          <w:sz w:val="28"/>
          <w:szCs w:val="28"/>
        </w:rPr>
        <w:t xml:space="preserve"> связи</w:t>
      </w:r>
    </w:p>
    <w:p w:rsidR="00D673F6" w:rsidRPr="00574B3E" w:rsidRDefault="00D673F6" w:rsidP="0070269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"/>
          <w:sz w:val="28"/>
          <w:szCs w:val="28"/>
        </w:rPr>
      </w:pPr>
    </w:p>
    <w:tbl>
      <w:tblPr>
        <w:tblW w:w="963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3"/>
        <w:gridCol w:w="1512"/>
        <w:gridCol w:w="1527"/>
        <w:gridCol w:w="1819"/>
        <w:gridCol w:w="780"/>
        <w:gridCol w:w="1261"/>
      </w:tblGrid>
      <w:tr w:rsidR="00D673F6" w:rsidRPr="00574B3E" w:rsidTr="00923984">
        <w:trPr>
          <w:jc w:val="center"/>
        </w:trPr>
        <w:tc>
          <w:tcPr>
            <w:tcW w:w="285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B3E">
              <w:rPr>
                <w:sz w:val="20"/>
                <w:szCs w:val="20"/>
              </w:rPr>
              <w:t>Вид связи</w:t>
            </w:r>
          </w:p>
        </w:tc>
        <w:tc>
          <w:tcPr>
            <w:tcW w:w="154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B3E">
              <w:rPr>
                <w:sz w:val="20"/>
                <w:szCs w:val="20"/>
              </w:rPr>
              <w:t>Количество сре</w:t>
            </w:r>
            <w:proofErr w:type="gramStart"/>
            <w:r w:rsidRPr="00574B3E">
              <w:rPr>
                <w:sz w:val="20"/>
                <w:szCs w:val="20"/>
              </w:rPr>
              <w:t>дств  св</w:t>
            </w:r>
            <w:proofErr w:type="gramEnd"/>
            <w:r w:rsidRPr="00574B3E">
              <w:rPr>
                <w:sz w:val="20"/>
                <w:szCs w:val="20"/>
              </w:rPr>
              <w:t>язи</w:t>
            </w:r>
          </w:p>
        </w:tc>
        <w:tc>
          <w:tcPr>
            <w:tcW w:w="1560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rPr>
                <w:bCs/>
                <w:sz w:val="20"/>
                <w:szCs w:val="20"/>
              </w:rPr>
              <w:t>Предельная стоимость услуги по данному нормативу, рублей</w:t>
            </w:r>
          </w:p>
        </w:tc>
        <w:tc>
          <w:tcPr>
            <w:tcW w:w="1846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rPr>
                <w:bCs/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841" w:type="dxa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rPr>
                <w:bCs/>
                <w:sz w:val="20"/>
                <w:szCs w:val="20"/>
              </w:rPr>
              <w:t>Предельные суммарные затраты, рублей</w:t>
            </w:r>
          </w:p>
        </w:tc>
      </w:tr>
      <w:tr w:rsidR="00D673F6" w:rsidRPr="00574B3E" w:rsidTr="00923984">
        <w:trPr>
          <w:jc w:val="center"/>
        </w:trPr>
        <w:tc>
          <w:tcPr>
            <w:tcW w:w="285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</w:pPr>
            <w:r w:rsidRPr="00574B3E">
              <w:t>Абонентская плата</w:t>
            </w:r>
          </w:p>
        </w:tc>
        <w:tc>
          <w:tcPr>
            <w:tcW w:w="154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2</w:t>
            </w:r>
          </w:p>
        </w:tc>
        <w:tc>
          <w:tcPr>
            <w:tcW w:w="1560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3 0</w:t>
            </w:r>
            <w:r w:rsidRPr="00574B3E">
              <w:t>00,00</w:t>
            </w:r>
          </w:p>
        </w:tc>
        <w:tc>
          <w:tcPr>
            <w:tcW w:w="1846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12</w:t>
            </w:r>
          </w:p>
        </w:tc>
        <w:tc>
          <w:tcPr>
            <w:tcW w:w="841" w:type="dxa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  <w:r w:rsidRPr="00574B3E">
              <w:t xml:space="preserve"> 000,00</w:t>
            </w:r>
          </w:p>
        </w:tc>
      </w:tr>
      <w:tr w:rsidR="00D673F6" w:rsidRPr="00574B3E" w:rsidTr="00923984">
        <w:trPr>
          <w:jc w:val="center"/>
        </w:trPr>
        <w:tc>
          <w:tcPr>
            <w:tcW w:w="285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</w:pPr>
            <w:r w:rsidRPr="00574B3E">
              <w:t>Интернет</w:t>
            </w:r>
          </w:p>
        </w:tc>
        <w:tc>
          <w:tcPr>
            <w:tcW w:w="154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2</w:t>
            </w:r>
          </w:p>
        </w:tc>
        <w:tc>
          <w:tcPr>
            <w:tcW w:w="1560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74B3E">
              <w:t xml:space="preserve"> </w:t>
            </w:r>
            <w:r>
              <w:t>0</w:t>
            </w:r>
            <w:r w:rsidRPr="00574B3E">
              <w:t>00,00</w:t>
            </w:r>
          </w:p>
        </w:tc>
        <w:tc>
          <w:tcPr>
            <w:tcW w:w="1846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12</w:t>
            </w:r>
          </w:p>
        </w:tc>
        <w:tc>
          <w:tcPr>
            <w:tcW w:w="841" w:type="dxa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  <w:r w:rsidRPr="00574B3E">
              <w:t xml:space="preserve"> 000,00</w:t>
            </w:r>
          </w:p>
        </w:tc>
      </w:tr>
      <w:tr w:rsidR="00D673F6" w:rsidRPr="00574B3E" w:rsidTr="00923984">
        <w:trPr>
          <w:jc w:val="center"/>
        </w:trPr>
        <w:tc>
          <w:tcPr>
            <w:tcW w:w="285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</w:pPr>
            <w:r w:rsidRPr="00574B3E">
              <w:t>Затраты на повременную оплату</w:t>
            </w:r>
          </w:p>
        </w:tc>
        <w:tc>
          <w:tcPr>
            <w:tcW w:w="1544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1</w:t>
            </w:r>
          </w:p>
        </w:tc>
        <w:tc>
          <w:tcPr>
            <w:tcW w:w="1560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74B3E">
              <w:t>00,00</w:t>
            </w:r>
          </w:p>
        </w:tc>
        <w:tc>
          <w:tcPr>
            <w:tcW w:w="1846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B3E">
              <w:t>12</w:t>
            </w:r>
          </w:p>
        </w:tc>
        <w:tc>
          <w:tcPr>
            <w:tcW w:w="841" w:type="dxa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  <w:vAlign w:val="center"/>
          </w:tcPr>
          <w:p w:rsidR="00D673F6" w:rsidRPr="00574B3E" w:rsidRDefault="00D673F6" w:rsidP="00702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574B3E">
              <w:t xml:space="preserve"> </w:t>
            </w:r>
            <w:r>
              <w:t>0</w:t>
            </w:r>
            <w:r w:rsidRPr="00574B3E">
              <w:t>00,00</w:t>
            </w:r>
          </w:p>
        </w:tc>
      </w:tr>
    </w:tbl>
    <w:p w:rsidR="00D673F6" w:rsidRPr="00574B3E" w:rsidRDefault="00D673F6" w:rsidP="00702692">
      <w:pPr>
        <w:shd w:val="clear" w:color="auto" w:fill="FFFFFF"/>
        <w:rPr>
          <w:color w:val="000000"/>
          <w:spacing w:val="-1"/>
          <w:sz w:val="28"/>
          <w:szCs w:val="28"/>
          <w:highlight w:val="yellow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2. Нормативные затраты на приобретение носителей информации</w:t>
      </w:r>
    </w:p>
    <w:p w:rsidR="00745774" w:rsidRPr="00574B3E" w:rsidRDefault="00745774" w:rsidP="00745774">
      <w:pPr>
        <w:spacing w:line="276" w:lineRule="auto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2349"/>
        <w:gridCol w:w="1306"/>
        <w:gridCol w:w="1848"/>
        <w:gridCol w:w="1545"/>
        <w:gridCol w:w="1636"/>
      </w:tblGrid>
      <w:tr w:rsidR="00D673F6" w:rsidRPr="00301448" w:rsidTr="00923984">
        <w:tc>
          <w:tcPr>
            <w:tcW w:w="95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30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Штатная численность</w:t>
            </w:r>
          </w:p>
        </w:tc>
        <w:tc>
          <w:tcPr>
            <w:tcW w:w="184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0"/>
                <w:szCs w:val="20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4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63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95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4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Мобильный носитель информации (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флеш-карта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673F6" w:rsidRPr="00301448" w:rsidTr="00923984">
        <w:tc>
          <w:tcPr>
            <w:tcW w:w="95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4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Все категории должностей Администрации поселения</w:t>
            </w:r>
          </w:p>
        </w:tc>
        <w:tc>
          <w:tcPr>
            <w:tcW w:w="130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3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95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4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Электронный ключевой носитель</w:t>
            </w:r>
          </w:p>
        </w:tc>
      </w:tr>
      <w:tr w:rsidR="00D673F6" w:rsidRPr="00301448" w:rsidTr="00923984">
        <w:tc>
          <w:tcPr>
            <w:tcW w:w="95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4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Все категории должностей Администрации поселения</w:t>
            </w:r>
          </w:p>
        </w:tc>
        <w:tc>
          <w:tcPr>
            <w:tcW w:w="130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500,00</w:t>
            </w:r>
          </w:p>
        </w:tc>
        <w:tc>
          <w:tcPr>
            <w:tcW w:w="163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shd w:val="clear" w:color="auto" w:fill="FFFFFF"/>
        <w:jc w:val="center"/>
        <w:rPr>
          <w:color w:val="000000"/>
          <w:spacing w:val="-1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lastRenderedPageBreak/>
        <w:t>3. Нормативные затраты на потребление расходных материалов для различных типов принтеров, многофункциональных устройств, копировальных аппаратов и иной оргтехники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577"/>
        <w:gridCol w:w="1250"/>
        <w:gridCol w:w="1701"/>
        <w:gridCol w:w="1701"/>
        <w:gridCol w:w="1418"/>
      </w:tblGrid>
      <w:tr w:rsidR="00D673F6" w:rsidRPr="00301448" w:rsidTr="005F3749"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7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25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5F3749"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Запасные части для оргтехники</w:t>
            </w:r>
          </w:p>
        </w:tc>
      </w:tr>
      <w:tr w:rsidR="00D673F6" w:rsidRPr="00301448" w:rsidTr="005F3749"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77" w:type="dxa"/>
            <w:shd w:val="clear" w:color="auto" w:fill="auto"/>
            <w:hideMark/>
          </w:tcPr>
          <w:p w:rsidR="00D673F6" w:rsidRPr="00301448" w:rsidRDefault="00D673F6" w:rsidP="007457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Все категории дол</w:t>
            </w:r>
            <w:r w:rsidR="00745774">
              <w:rPr>
                <w:bCs/>
                <w:sz w:val="22"/>
                <w:szCs w:val="22"/>
                <w:lang w:eastAsia="en-US"/>
              </w:rPr>
              <w:t>жностей Администрации поселения</w:t>
            </w:r>
          </w:p>
        </w:tc>
        <w:tc>
          <w:tcPr>
            <w:tcW w:w="125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6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5F3749"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Запасные части для вычислительной техники</w:t>
            </w:r>
          </w:p>
        </w:tc>
      </w:tr>
      <w:tr w:rsidR="00D673F6" w:rsidRPr="00301448" w:rsidTr="005F3749"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7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Все категории должностей Администрации поселения</w:t>
            </w:r>
          </w:p>
        </w:tc>
        <w:tc>
          <w:tcPr>
            <w:tcW w:w="125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4. Нормативные затраты на приобретение вычислительной техники, принтеров, сканеров, многофункциональных устройств, копировальных аппаратов и иной оргтехники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2227"/>
        <w:gridCol w:w="1283"/>
        <w:gridCol w:w="1744"/>
        <w:gridCol w:w="1460"/>
        <w:gridCol w:w="1947"/>
      </w:tblGrid>
      <w:tr w:rsidR="00D673F6" w:rsidRPr="00301448" w:rsidTr="00923984">
        <w:trPr>
          <w:trHeight w:val="1246"/>
        </w:trPr>
        <w:tc>
          <w:tcPr>
            <w:tcW w:w="96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2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28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Штатная численность</w:t>
            </w:r>
          </w:p>
        </w:tc>
        <w:tc>
          <w:tcPr>
            <w:tcW w:w="174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0"/>
                <w:szCs w:val="20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94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466"/>
        </w:trPr>
        <w:tc>
          <w:tcPr>
            <w:tcW w:w="96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Рабочая станция в составе: системный блок, монитор, клавиатура, манипулятор «мышь», источник бесперебойного питания</w:t>
            </w:r>
          </w:p>
        </w:tc>
      </w:tr>
      <w:tr w:rsidR="00D673F6" w:rsidRPr="00301448" w:rsidTr="00923984">
        <w:trPr>
          <w:trHeight w:val="452"/>
        </w:trPr>
        <w:tc>
          <w:tcPr>
            <w:tcW w:w="96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27" w:type="dxa"/>
            <w:shd w:val="clear" w:color="auto" w:fill="auto"/>
            <w:hideMark/>
          </w:tcPr>
          <w:p w:rsidR="00D673F6" w:rsidRPr="00301448" w:rsidRDefault="00745774" w:rsidP="007457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28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94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rPr>
          <w:trHeight w:val="233"/>
        </w:trPr>
        <w:tc>
          <w:tcPr>
            <w:tcW w:w="96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Ноутбук</w:t>
            </w:r>
          </w:p>
        </w:tc>
      </w:tr>
      <w:tr w:rsidR="00D673F6" w:rsidRPr="00301448" w:rsidTr="00923984">
        <w:trPr>
          <w:trHeight w:val="452"/>
        </w:trPr>
        <w:tc>
          <w:tcPr>
            <w:tcW w:w="96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2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28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94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rPr>
          <w:trHeight w:val="233"/>
        </w:trPr>
        <w:tc>
          <w:tcPr>
            <w:tcW w:w="96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Принтер (МФУ)</w:t>
            </w:r>
          </w:p>
        </w:tc>
      </w:tr>
      <w:tr w:rsidR="00D673F6" w:rsidRPr="00301448" w:rsidTr="00FA026C">
        <w:trPr>
          <w:trHeight w:val="579"/>
        </w:trPr>
        <w:tc>
          <w:tcPr>
            <w:tcW w:w="96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27" w:type="dxa"/>
            <w:shd w:val="clear" w:color="auto" w:fill="auto"/>
            <w:hideMark/>
          </w:tcPr>
          <w:p w:rsidR="00D673F6" w:rsidRPr="00301448" w:rsidRDefault="00FA026C" w:rsidP="00FA026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28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94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rPr>
          <w:trHeight w:val="219"/>
        </w:trPr>
        <w:tc>
          <w:tcPr>
            <w:tcW w:w="96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Сканер</w:t>
            </w:r>
          </w:p>
        </w:tc>
      </w:tr>
      <w:tr w:rsidR="00D673F6" w:rsidRPr="00301448" w:rsidTr="00923984">
        <w:trPr>
          <w:trHeight w:val="931"/>
        </w:trPr>
        <w:tc>
          <w:tcPr>
            <w:tcW w:w="96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2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Муниципальный служащий не руководящих должностей </w:t>
            </w:r>
          </w:p>
        </w:tc>
        <w:tc>
          <w:tcPr>
            <w:tcW w:w="128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94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jc w:val="center"/>
        <w:rPr>
          <w:bCs/>
        </w:rPr>
      </w:pPr>
    </w:p>
    <w:p w:rsidR="00D673F6" w:rsidRDefault="00D673F6" w:rsidP="00702692">
      <w:pPr>
        <w:tabs>
          <w:tab w:val="left" w:pos="4484"/>
        </w:tabs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5. Нормативные затраты на приобретение программного обеспечения рабочих станций</w:t>
      </w:r>
    </w:p>
    <w:p w:rsidR="00702692" w:rsidRPr="00574B3E" w:rsidRDefault="00702692" w:rsidP="00702692">
      <w:pPr>
        <w:tabs>
          <w:tab w:val="left" w:pos="4484"/>
        </w:tabs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2316"/>
        <w:gridCol w:w="1305"/>
        <w:gridCol w:w="1829"/>
        <w:gridCol w:w="1529"/>
        <w:gridCol w:w="1619"/>
      </w:tblGrid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Штатная численность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0"/>
                <w:szCs w:val="20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Программный продукт "ПАРУС-Бюджет 7" модуль "Зарплата"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FA026C">
            <w:pPr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Программный продукт "ПАРУС-Бюджет 7" модуль "Бухгалтерия"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Специалист 1 категории 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Обновление баз данных, сопровождение и обслуживание программного продукта «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СБиС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+ электронная отчетность»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Обновление баз данных, сопровождение и обслуживание программного продукта «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Похозяйственный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учет»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Антивирусный продукт «</w:t>
            </w:r>
            <w:proofErr w:type="spellStart"/>
            <w:r w:rsidRPr="00301448">
              <w:rPr>
                <w:bCs/>
                <w:sz w:val="22"/>
                <w:szCs w:val="22"/>
                <w:lang w:val="en-US" w:eastAsia="en-US"/>
              </w:rPr>
              <w:t>Kaspersky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», « </w:t>
            </w:r>
            <w:r w:rsidRPr="00301448">
              <w:rPr>
                <w:bCs/>
                <w:sz w:val="22"/>
                <w:szCs w:val="22"/>
                <w:lang w:val="en-US" w:eastAsia="en-US"/>
              </w:rPr>
              <w:t>Dr</w:t>
            </w:r>
            <w:r w:rsidRPr="00301448">
              <w:rPr>
                <w:bCs/>
                <w:sz w:val="22"/>
                <w:szCs w:val="22"/>
                <w:lang w:eastAsia="en-US"/>
              </w:rPr>
              <w:t>.</w:t>
            </w:r>
            <w:r w:rsidRPr="00301448">
              <w:rPr>
                <w:bCs/>
                <w:sz w:val="22"/>
                <w:szCs w:val="22"/>
                <w:lang w:val="en-US" w:eastAsia="en-US"/>
              </w:rPr>
              <w:t>WEB</w:t>
            </w:r>
            <w:r w:rsidRPr="00301448">
              <w:rPr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745774" w:rsidP="007457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shd w:val="clear" w:color="auto" w:fill="FFFFFF"/>
        <w:rPr>
          <w:color w:val="FF0000"/>
          <w:sz w:val="28"/>
          <w:szCs w:val="28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6. Нормативные затраты на приобретение мебели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2263"/>
        <w:gridCol w:w="1390"/>
        <w:gridCol w:w="1818"/>
        <w:gridCol w:w="1520"/>
        <w:gridCol w:w="1610"/>
      </w:tblGrid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Стол рабочий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Муниципальный служащий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неруководящих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Тумба приставная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Кресло 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457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</w:t>
            </w:r>
            <w:r w:rsidR="00745774">
              <w:rPr>
                <w:bCs/>
                <w:sz w:val="22"/>
                <w:szCs w:val="22"/>
                <w:lang w:eastAsia="en-US"/>
              </w:rPr>
              <w:t>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Стол для заседаний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Стул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FA026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Глава </w:t>
            </w:r>
            <w:r w:rsidR="00FA026C">
              <w:rPr>
                <w:bCs/>
                <w:sz w:val="22"/>
                <w:szCs w:val="22"/>
                <w:lang w:eastAsia="en-US"/>
              </w:rPr>
              <w:t>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Стеллаж со стеклом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Шкаф для документов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Шкаф для одежды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Холодильник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Конвектор электрический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Вентилятор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Кабинет муниципального служащего не руководящей </w:t>
            </w: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Зеркало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Шкафы архивные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7. Нормативные затраты на приобретение прочих основных средств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2263"/>
        <w:gridCol w:w="1390"/>
        <w:gridCol w:w="1818"/>
        <w:gridCol w:w="1520"/>
        <w:gridCol w:w="1610"/>
      </w:tblGrid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Жалюзи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12 000,00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Калькулятор настольный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Картина настенная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Светильник настольный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Телефон настольный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Чайник электрический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Часы настенные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Глава Администрации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FA026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</w:t>
            </w:r>
            <w:r w:rsidR="00FA026C">
              <w:rPr>
                <w:bCs/>
                <w:sz w:val="22"/>
                <w:szCs w:val="22"/>
                <w:lang w:eastAsia="en-US"/>
              </w:rPr>
              <w:t>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Телефон-факс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Кабинет муниципального служащего не руководящей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5 000,00</w:t>
            </w:r>
          </w:p>
        </w:tc>
      </w:tr>
    </w:tbl>
    <w:p w:rsidR="00D673F6" w:rsidRPr="00574B3E" w:rsidRDefault="00D673F6" w:rsidP="00702692">
      <w:pPr>
        <w:spacing w:line="276" w:lineRule="auto"/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numPr>
          <w:ilvl w:val="0"/>
          <w:numId w:val="8"/>
        </w:numPr>
        <w:spacing w:line="276" w:lineRule="auto"/>
        <w:ind w:left="0"/>
        <w:contextualSpacing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Нормативные затраты на приобретение прочих основных средств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6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921"/>
        <w:gridCol w:w="1211"/>
        <w:gridCol w:w="1526"/>
        <w:gridCol w:w="1559"/>
        <w:gridCol w:w="1407"/>
      </w:tblGrid>
      <w:tr w:rsidR="00D673F6" w:rsidRPr="00301448" w:rsidTr="00FA026C">
        <w:trPr>
          <w:trHeight w:val="1500"/>
        </w:trPr>
        <w:tc>
          <w:tcPr>
            <w:tcW w:w="10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2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5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40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FA026C">
        <w:trPr>
          <w:trHeight w:val="237"/>
        </w:trPr>
        <w:tc>
          <w:tcPr>
            <w:tcW w:w="10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Насос глубинный</w:t>
            </w:r>
          </w:p>
        </w:tc>
        <w:tc>
          <w:tcPr>
            <w:tcW w:w="12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0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00 000,00</w:t>
            </w:r>
          </w:p>
        </w:tc>
      </w:tr>
      <w:tr w:rsidR="00D673F6" w:rsidRPr="00301448" w:rsidTr="00FA026C">
        <w:trPr>
          <w:trHeight w:val="253"/>
        </w:trPr>
        <w:tc>
          <w:tcPr>
            <w:tcW w:w="10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Дорожный знак</w:t>
            </w:r>
          </w:p>
        </w:tc>
        <w:tc>
          <w:tcPr>
            <w:tcW w:w="12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0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60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FA026C">
        <w:trPr>
          <w:trHeight w:val="253"/>
        </w:trPr>
        <w:tc>
          <w:tcPr>
            <w:tcW w:w="10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Огнетушитель</w:t>
            </w:r>
          </w:p>
        </w:tc>
        <w:tc>
          <w:tcPr>
            <w:tcW w:w="12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07" w:type="dxa"/>
            <w:shd w:val="clear" w:color="auto" w:fill="auto"/>
            <w:hideMark/>
          </w:tcPr>
          <w:p w:rsidR="00D673F6" w:rsidRPr="00301448" w:rsidRDefault="00D673F6" w:rsidP="0070269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shd w:val="clear" w:color="auto" w:fill="FFFFFF"/>
        <w:rPr>
          <w:sz w:val="28"/>
          <w:szCs w:val="28"/>
        </w:rPr>
      </w:pPr>
    </w:p>
    <w:p w:rsidR="00D673F6" w:rsidRPr="00574B3E" w:rsidRDefault="00D673F6" w:rsidP="00702692">
      <w:pPr>
        <w:numPr>
          <w:ilvl w:val="0"/>
          <w:numId w:val="8"/>
        </w:numPr>
        <w:spacing w:line="276" w:lineRule="auto"/>
        <w:ind w:left="0"/>
        <w:contextualSpacing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Нормативные затраты на приобретение прочих основных средств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6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"/>
        <w:gridCol w:w="2916"/>
        <w:gridCol w:w="1210"/>
        <w:gridCol w:w="1534"/>
        <w:gridCol w:w="1460"/>
        <w:gridCol w:w="1492"/>
      </w:tblGrid>
      <w:tr w:rsidR="00D673F6" w:rsidRPr="00301448" w:rsidTr="00FA026C">
        <w:trPr>
          <w:trHeight w:val="1390"/>
        </w:trPr>
        <w:tc>
          <w:tcPr>
            <w:tcW w:w="100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9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2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5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49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FA026C">
        <w:trPr>
          <w:trHeight w:val="242"/>
        </w:trPr>
        <w:tc>
          <w:tcPr>
            <w:tcW w:w="100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Автомобиль</w:t>
            </w:r>
          </w:p>
        </w:tc>
        <w:tc>
          <w:tcPr>
            <w:tcW w:w="12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 000 000,00</w:t>
            </w:r>
          </w:p>
        </w:tc>
        <w:tc>
          <w:tcPr>
            <w:tcW w:w="149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000 000,00</w:t>
            </w:r>
          </w:p>
        </w:tc>
      </w:tr>
      <w:tr w:rsidR="00D673F6" w:rsidRPr="00301448" w:rsidTr="00FA026C">
        <w:trPr>
          <w:trHeight w:val="236"/>
        </w:trPr>
        <w:tc>
          <w:tcPr>
            <w:tcW w:w="100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16" w:type="dxa"/>
            <w:shd w:val="clear" w:color="auto" w:fill="auto"/>
            <w:hideMark/>
          </w:tcPr>
          <w:p w:rsidR="00D673F6" w:rsidRPr="00301448" w:rsidRDefault="00FC00DC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эскаватор</w:t>
            </w:r>
          </w:p>
        </w:tc>
        <w:tc>
          <w:tcPr>
            <w:tcW w:w="12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 </w:t>
            </w:r>
            <w:r w:rsidRPr="00301448">
              <w:rPr>
                <w:bCs/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9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 </w:t>
            </w:r>
            <w:r w:rsidRPr="00301448">
              <w:rPr>
                <w:bCs/>
                <w:sz w:val="22"/>
                <w:szCs w:val="22"/>
                <w:lang w:eastAsia="en-US"/>
              </w:rPr>
              <w:t>500 000,00</w:t>
            </w:r>
          </w:p>
        </w:tc>
      </w:tr>
    </w:tbl>
    <w:p w:rsidR="00D673F6" w:rsidRPr="00574B3E" w:rsidRDefault="00D673F6" w:rsidP="00702692">
      <w:pPr>
        <w:shd w:val="clear" w:color="auto" w:fill="FFFFFF"/>
        <w:rPr>
          <w:sz w:val="28"/>
          <w:szCs w:val="28"/>
        </w:rPr>
      </w:pPr>
    </w:p>
    <w:p w:rsidR="00D673F6" w:rsidRDefault="00D673F6" w:rsidP="00702692">
      <w:pPr>
        <w:numPr>
          <w:ilvl w:val="0"/>
          <w:numId w:val="8"/>
        </w:numPr>
        <w:spacing w:line="276" w:lineRule="auto"/>
        <w:ind w:left="0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 xml:space="preserve"> Нормативные затраты на приобретение материалов на уличное освещение</w:t>
      </w:r>
    </w:p>
    <w:p w:rsidR="00702692" w:rsidRPr="00574B3E" w:rsidRDefault="00702692" w:rsidP="00702692">
      <w:pPr>
        <w:spacing w:line="276" w:lineRule="auto"/>
        <w:ind w:left="840"/>
        <w:jc w:val="center"/>
        <w:rPr>
          <w:bCs/>
          <w:sz w:val="28"/>
          <w:szCs w:val="28"/>
          <w:lang w:eastAsia="en-US"/>
        </w:rPr>
      </w:pPr>
    </w:p>
    <w:tbl>
      <w:tblPr>
        <w:tblW w:w="96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1"/>
        <w:gridCol w:w="2934"/>
        <w:gridCol w:w="1217"/>
        <w:gridCol w:w="1775"/>
        <w:gridCol w:w="1372"/>
        <w:gridCol w:w="1365"/>
      </w:tblGrid>
      <w:tr w:rsidR="00D673F6" w:rsidRPr="00301448" w:rsidTr="00923984">
        <w:trPr>
          <w:trHeight w:val="1581"/>
        </w:trPr>
        <w:tc>
          <w:tcPr>
            <w:tcW w:w="10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9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21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77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7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6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66"/>
        </w:trPr>
        <w:tc>
          <w:tcPr>
            <w:tcW w:w="10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Лампа ДРЛ 250</w:t>
            </w:r>
          </w:p>
        </w:tc>
        <w:tc>
          <w:tcPr>
            <w:tcW w:w="121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75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72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</w:t>
            </w:r>
            <w:r w:rsidRPr="00EC584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365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EC5845">
              <w:rPr>
                <w:bCs/>
                <w:sz w:val="22"/>
                <w:szCs w:val="22"/>
              </w:rPr>
              <w:t> 000,00</w:t>
            </w:r>
          </w:p>
        </w:tc>
      </w:tr>
      <w:tr w:rsidR="00D673F6" w:rsidRPr="00301448" w:rsidTr="00923984">
        <w:trPr>
          <w:trHeight w:val="250"/>
        </w:trPr>
        <w:tc>
          <w:tcPr>
            <w:tcW w:w="10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Лампа ДНАТ 150 Вт</w:t>
            </w:r>
          </w:p>
        </w:tc>
        <w:tc>
          <w:tcPr>
            <w:tcW w:w="121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75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72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</w:t>
            </w:r>
            <w:r w:rsidRPr="00EC584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36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C5845">
              <w:rPr>
                <w:bCs/>
                <w:sz w:val="22"/>
                <w:szCs w:val="22"/>
              </w:rPr>
              <w:t>0 000,00</w:t>
            </w:r>
          </w:p>
        </w:tc>
      </w:tr>
      <w:tr w:rsidR="00D673F6" w:rsidRPr="00301448" w:rsidTr="00923984">
        <w:trPr>
          <w:trHeight w:val="266"/>
        </w:trPr>
        <w:tc>
          <w:tcPr>
            <w:tcW w:w="101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34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Светильник ЖКУ</w:t>
            </w:r>
          </w:p>
        </w:tc>
        <w:tc>
          <w:tcPr>
            <w:tcW w:w="121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75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2" w:type="dxa"/>
            <w:shd w:val="clear" w:color="auto" w:fill="auto"/>
            <w:hideMark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C5845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36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C5845">
              <w:rPr>
                <w:bCs/>
                <w:sz w:val="22"/>
                <w:szCs w:val="22"/>
              </w:rPr>
              <w:t>0 000,00</w:t>
            </w:r>
          </w:p>
        </w:tc>
      </w:tr>
      <w:tr w:rsidR="00D673F6" w:rsidRPr="00301448" w:rsidTr="00923984">
        <w:trPr>
          <w:trHeight w:val="250"/>
        </w:trPr>
        <w:tc>
          <w:tcPr>
            <w:tcW w:w="101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3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Кронштейн настенный</w:t>
            </w:r>
          </w:p>
        </w:tc>
        <w:tc>
          <w:tcPr>
            <w:tcW w:w="121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7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36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5 000,00</w:t>
            </w:r>
          </w:p>
        </w:tc>
      </w:tr>
      <w:tr w:rsidR="00D673F6" w:rsidRPr="00301448" w:rsidTr="00923984">
        <w:trPr>
          <w:trHeight w:val="923"/>
        </w:trPr>
        <w:tc>
          <w:tcPr>
            <w:tcW w:w="101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34" w:type="dxa"/>
            <w:shd w:val="clear" w:color="auto" w:fill="auto"/>
          </w:tcPr>
          <w:p w:rsidR="00D673F6" w:rsidRPr="00301448" w:rsidRDefault="00D673F6" w:rsidP="007026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Техническое и оперативное обслуживание уличного освещения</w:t>
            </w:r>
          </w:p>
        </w:tc>
        <w:tc>
          <w:tcPr>
            <w:tcW w:w="121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 w:rsidRPr="00EC58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EC5845">
              <w:rPr>
                <w:bCs/>
                <w:sz w:val="22"/>
                <w:szCs w:val="22"/>
              </w:rPr>
              <w:t>0 000,00</w:t>
            </w:r>
          </w:p>
        </w:tc>
        <w:tc>
          <w:tcPr>
            <w:tcW w:w="1365" w:type="dxa"/>
            <w:shd w:val="clear" w:color="auto" w:fill="auto"/>
          </w:tcPr>
          <w:p w:rsidR="00D673F6" w:rsidRPr="00EC5845" w:rsidRDefault="00D673F6" w:rsidP="007026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EC5845">
              <w:rPr>
                <w:bCs/>
                <w:sz w:val="22"/>
                <w:szCs w:val="22"/>
              </w:rPr>
              <w:t>0 000,00</w:t>
            </w:r>
          </w:p>
        </w:tc>
      </w:tr>
    </w:tbl>
    <w:p w:rsidR="00D673F6" w:rsidRPr="00574B3E" w:rsidRDefault="00D673F6" w:rsidP="00702692">
      <w:pPr>
        <w:shd w:val="clear" w:color="auto" w:fill="FFFFFF"/>
        <w:rPr>
          <w:sz w:val="28"/>
          <w:szCs w:val="28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11. Нормативные затраты на приобретение канцелярских принадлежностей и бумаги офисной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9"/>
        <w:gridCol w:w="2263"/>
        <w:gridCol w:w="1390"/>
        <w:gridCol w:w="1818"/>
        <w:gridCol w:w="1520"/>
        <w:gridCol w:w="1610"/>
      </w:tblGrid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Блокнот на гребне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Бокс для бумаги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Бумага для заметок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Гель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/чистки экрана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Грифели для 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авто/карандаша</w:t>
            </w:r>
            <w:proofErr w:type="gram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Дырокол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1 200,00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Ежедневник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1 200,00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Планинг</w:t>
            </w:r>
            <w:proofErr w:type="spell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Зажим для бумаг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Закладки с липким краем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Календарь настенный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Календарь настольный</w:t>
            </w:r>
          </w:p>
        </w:tc>
      </w:tr>
      <w:tr w:rsidR="00D673F6" w:rsidRPr="00301448" w:rsidTr="00FA026C">
        <w:trPr>
          <w:trHeight w:val="507"/>
        </w:trPr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745774" w:rsidP="007457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Календарь производственный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Карандаш автоматический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Карандаш канцелярский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320,00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Клей-карандаш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Клей ПВА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Клейкая лента канцелярская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Кнопка-гвоздик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Корректирующая жидкость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Ластик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Линейка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Маркер текстовый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Подставка настольная канцелярская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Нож канцелярский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Ножницы канцелярские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Папка картонная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8 00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Папка с завязками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Скоросшиватель картонный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Скоросшиватель пластиковый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Вкладыш с перфорацией (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мультифора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160,00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Папка регистратор для хранения документов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Папка-уголок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Подставка для ручек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tabs>
                <w:tab w:val="left" w:pos="360"/>
                <w:tab w:val="center" w:pos="548"/>
              </w:tabs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       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Ручка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Салфетки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/чистки экрана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Скобы для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степлера</w:t>
            </w:r>
            <w:proofErr w:type="spell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Скрепки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Журнал регистрации исходящей корреспонденции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Муниципальный служащий не руководящих должностей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Антистеплер</w:t>
            </w:r>
            <w:proofErr w:type="spell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Степлер</w:t>
            </w:r>
            <w:proofErr w:type="spell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1 200,00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Стержень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/ручки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</w:t>
            </w:r>
            <w:r w:rsidR="00C262E9">
              <w:rPr>
                <w:bCs/>
                <w:sz w:val="22"/>
                <w:szCs w:val="22"/>
                <w:lang w:eastAsia="en-US"/>
              </w:rPr>
              <w:t>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Точилка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Краска штемпельная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Муниципальный служащий не руководящих должностей 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Элемент питания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</w:t>
            </w:r>
            <w:r w:rsidR="00C262E9">
              <w:rPr>
                <w:bCs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Бумага офисная А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  <w:proofErr w:type="gram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Бумага для фотопечати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1 400,00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Рамка для фотографий А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  <w:proofErr w:type="gramEnd"/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170,00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3 400,00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Рамка для фотографий А5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C262E9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560,00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Лоток для бумаг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C262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</w:t>
            </w:r>
            <w:r w:rsidR="00C262E9">
              <w:rPr>
                <w:bCs/>
                <w:sz w:val="22"/>
                <w:szCs w:val="22"/>
                <w:lang w:eastAsia="en-US"/>
              </w:rPr>
              <w:t xml:space="preserve">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1 600,00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Похозяйственная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книга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Муниципальный служащий не руководящих должностей 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Книга учета</w:t>
            </w:r>
          </w:p>
        </w:tc>
      </w:tr>
      <w:tr w:rsidR="00D673F6" w:rsidRPr="00301448" w:rsidTr="00923984">
        <w:tc>
          <w:tcPr>
            <w:tcW w:w="103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2263" w:type="dxa"/>
            <w:shd w:val="clear" w:color="auto" w:fill="auto"/>
            <w:hideMark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1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</w:tbl>
    <w:p w:rsidR="00D673F6" w:rsidRPr="00574B3E" w:rsidRDefault="00D673F6" w:rsidP="00702692">
      <w:pPr>
        <w:rPr>
          <w:bCs/>
          <w:sz w:val="28"/>
          <w:szCs w:val="28"/>
        </w:rPr>
      </w:pPr>
    </w:p>
    <w:p w:rsidR="00D673F6" w:rsidRPr="00574B3E" w:rsidRDefault="00D673F6" w:rsidP="00702692">
      <w:pPr>
        <w:tabs>
          <w:tab w:val="left" w:pos="4448"/>
        </w:tabs>
        <w:jc w:val="center"/>
        <w:rPr>
          <w:sz w:val="28"/>
          <w:szCs w:val="28"/>
          <w:lang w:eastAsia="en-US"/>
        </w:rPr>
      </w:pPr>
      <w:r w:rsidRPr="00574B3E">
        <w:rPr>
          <w:sz w:val="28"/>
          <w:szCs w:val="28"/>
          <w:lang w:eastAsia="en-US"/>
        </w:rPr>
        <w:t xml:space="preserve">12. Нормативные затраты на приобретение хозяйственных принадлежностей </w:t>
      </w:r>
    </w:p>
    <w:p w:rsidR="00D673F6" w:rsidRPr="00574B3E" w:rsidRDefault="00D673F6" w:rsidP="00702692">
      <w:pPr>
        <w:tabs>
          <w:tab w:val="left" w:pos="4448"/>
        </w:tabs>
        <w:jc w:val="center"/>
        <w:rPr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6"/>
        <w:gridCol w:w="3045"/>
        <w:gridCol w:w="1276"/>
        <w:gridCol w:w="1701"/>
        <w:gridCol w:w="1560"/>
        <w:gridCol w:w="992"/>
      </w:tblGrid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Белизна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5 600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Моющее средство для уборки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>8</w:t>
            </w:r>
            <w:r>
              <w:rPr>
                <w:bCs/>
                <w:sz w:val="22"/>
                <w:szCs w:val="22"/>
                <w:lang w:eastAsia="en-US"/>
              </w:rPr>
              <w:t xml:space="preserve">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Средство для мытья посуды (жидкое)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14 00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Средство универсальное для чистки унитазов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1 4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Чистящее средство для окон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посе</w:t>
            </w:r>
            <w:r w:rsidR="00923984">
              <w:rPr>
                <w:bCs/>
                <w:sz w:val="22"/>
                <w:szCs w:val="22"/>
                <w:lang w:eastAsia="en-US"/>
              </w:rPr>
              <w:t>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210,00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  <w:r>
              <w:rPr>
                <w:bCs/>
                <w:sz w:val="22"/>
                <w:szCs w:val="22"/>
                <w:lang w:eastAsia="en-US"/>
              </w:rPr>
              <w:t>41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Жидкое мыло с дозатором для рук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045" w:type="dxa"/>
            <w:shd w:val="clear" w:color="auto" w:fill="auto"/>
          </w:tcPr>
          <w:p w:rsidR="00D673F6" w:rsidRPr="002706FD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06FD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2706FD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2706FD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06FD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2706FD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06FD">
              <w:rPr>
                <w:bCs/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1560" w:type="dxa"/>
            <w:shd w:val="clear" w:color="auto" w:fill="auto"/>
          </w:tcPr>
          <w:p w:rsidR="00D673F6" w:rsidRPr="002706FD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06FD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D673F6" w:rsidRPr="002706FD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06FD">
              <w:rPr>
                <w:bCs/>
                <w:sz w:val="22"/>
                <w:szCs w:val="22"/>
                <w:lang w:eastAsia="en-US"/>
              </w:rPr>
              <w:t>2 394,00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Губка для мытья посуды 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0,43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301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Мешки для мусора 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</w:t>
            </w:r>
            <w:r w:rsidR="00923984">
              <w:rPr>
                <w:bCs/>
                <w:sz w:val="22"/>
                <w:szCs w:val="22"/>
                <w:lang w:eastAsia="en-US"/>
              </w:rPr>
              <w:t>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3 0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Туалетная бумага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5,71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1 998</w:t>
            </w:r>
            <w:r w:rsidRPr="00301448"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Салфетки бумажные 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1 197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Перчатки хозяйственные латексные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1 197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Освежитель воздуха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1 972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Тряпкодержатель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для влажной уборки 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196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Веник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</w:t>
            </w:r>
            <w:r w:rsidR="00923984">
              <w:rPr>
                <w:bCs/>
                <w:sz w:val="22"/>
                <w:szCs w:val="22"/>
                <w:lang w:eastAsia="en-US"/>
              </w:rPr>
              <w:t>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0,57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1 197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Ведро пластиковое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609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Щетка для мытья окон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196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Стиральный порошок автомат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посе</w:t>
            </w:r>
            <w:r w:rsidR="00923984">
              <w:rPr>
                <w:bCs/>
                <w:sz w:val="22"/>
                <w:szCs w:val="22"/>
                <w:lang w:eastAsia="en-US"/>
              </w:rPr>
              <w:t>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0,57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1 197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Махровое полотенце для рук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609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Полотенце кухонное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1 400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Совок для мусора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поселения</w:t>
            </w:r>
            <w:r w:rsidR="00923984">
              <w:rPr>
                <w:bCs/>
                <w:sz w:val="22"/>
                <w:szCs w:val="22"/>
                <w:lang w:eastAsia="en-US"/>
              </w:rPr>
              <w:t xml:space="preserve">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609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Щётка для пола с черенком 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196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Ерш унитазный с подставкой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294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Лопата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812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Метла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812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D673F6" w:rsidRPr="00301448" w:rsidRDefault="00D673F6" w:rsidP="00702692">
            <w:pPr>
              <w:tabs>
                <w:tab w:val="center" w:pos="4604"/>
                <w:tab w:val="left" w:pos="6088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Грабли</w:t>
            </w:r>
          </w:p>
        </w:tc>
      </w:tr>
      <w:tr w:rsidR="00D673F6" w:rsidRPr="00301448" w:rsidTr="00923984">
        <w:tc>
          <w:tcPr>
            <w:tcW w:w="10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0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27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6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812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</w:tbl>
    <w:p w:rsidR="00D673F6" w:rsidRPr="00574B3E" w:rsidRDefault="00D673F6" w:rsidP="00702692">
      <w:pPr>
        <w:shd w:val="clear" w:color="auto" w:fill="FFFFFF"/>
        <w:tabs>
          <w:tab w:val="left" w:pos="1608"/>
        </w:tabs>
        <w:ind w:firstLine="851"/>
        <w:jc w:val="center"/>
        <w:rPr>
          <w:sz w:val="28"/>
          <w:szCs w:val="28"/>
        </w:rPr>
      </w:pPr>
    </w:p>
    <w:p w:rsidR="00D673F6" w:rsidRPr="00574B3E" w:rsidRDefault="00D673F6" w:rsidP="00702692">
      <w:pPr>
        <w:tabs>
          <w:tab w:val="left" w:pos="4448"/>
        </w:tabs>
        <w:jc w:val="center"/>
        <w:rPr>
          <w:bCs/>
          <w:sz w:val="28"/>
          <w:szCs w:val="28"/>
          <w:lang w:eastAsia="en-US"/>
        </w:rPr>
      </w:pPr>
      <w:r w:rsidRPr="00574B3E">
        <w:rPr>
          <w:sz w:val="28"/>
          <w:szCs w:val="28"/>
          <w:lang w:eastAsia="en-US"/>
        </w:rPr>
        <w:t xml:space="preserve">13. </w:t>
      </w:r>
      <w:r w:rsidRPr="00574B3E">
        <w:rPr>
          <w:bCs/>
          <w:sz w:val="28"/>
          <w:szCs w:val="28"/>
          <w:lang w:eastAsia="en-US"/>
        </w:rPr>
        <w:t>Нормативные затраты на приобретение прочих материальных</w:t>
      </w:r>
    </w:p>
    <w:p w:rsidR="00D673F6" w:rsidRPr="00574B3E" w:rsidRDefault="00D673F6" w:rsidP="00702692">
      <w:pPr>
        <w:tabs>
          <w:tab w:val="left" w:pos="4448"/>
        </w:tabs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запасов для собственных нужд</w:t>
      </w:r>
    </w:p>
    <w:p w:rsidR="00D673F6" w:rsidRPr="00574B3E" w:rsidRDefault="00D673F6" w:rsidP="00702692">
      <w:pPr>
        <w:tabs>
          <w:tab w:val="left" w:pos="4448"/>
        </w:tabs>
        <w:jc w:val="center"/>
        <w:rPr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2316"/>
        <w:gridCol w:w="1305"/>
        <w:gridCol w:w="1829"/>
        <w:gridCol w:w="1529"/>
        <w:gridCol w:w="1619"/>
      </w:tblGrid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Штатная численность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0"/>
                <w:szCs w:val="20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0"/>
                <w:szCs w:val="20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01448">
              <w:rPr>
                <w:bCs/>
                <w:sz w:val="20"/>
                <w:szCs w:val="20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Конверты почтовые маркированные (по Российской Федерации)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98" w:type="dxa"/>
            <w:gridSpan w:val="5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Открытки поздравительные</w:t>
            </w:r>
          </w:p>
        </w:tc>
      </w:tr>
      <w:tr w:rsidR="00D673F6" w:rsidRPr="00301448" w:rsidTr="00923984">
        <w:tc>
          <w:tcPr>
            <w:tcW w:w="1042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3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  <w:r w:rsidRPr="00301448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18 000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</w:tbl>
    <w:p w:rsidR="00D673F6" w:rsidRPr="00574B3E" w:rsidRDefault="00D673F6" w:rsidP="00702692">
      <w:pPr>
        <w:tabs>
          <w:tab w:val="left" w:pos="4448"/>
        </w:tabs>
        <w:jc w:val="center"/>
        <w:rPr>
          <w:sz w:val="28"/>
          <w:szCs w:val="28"/>
          <w:lang w:eastAsia="en-US"/>
        </w:rPr>
      </w:pPr>
      <w:r w:rsidRPr="00574B3E">
        <w:rPr>
          <w:sz w:val="28"/>
          <w:szCs w:val="28"/>
          <w:lang w:eastAsia="en-US"/>
        </w:rPr>
        <w:t>14. Нормативные затраты на приобретение подарков, призов для проведения культурно-массовых мероприятий</w:t>
      </w:r>
    </w:p>
    <w:p w:rsidR="00D673F6" w:rsidRPr="00574B3E" w:rsidRDefault="00D673F6" w:rsidP="00702692">
      <w:pPr>
        <w:tabs>
          <w:tab w:val="left" w:pos="4448"/>
        </w:tabs>
        <w:jc w:val="center"/>
        <w:rPr>
          <w:lang w:eastAsia="en-US"/>
        </w:rPr>
      </w:pPr>
    </w:p>
    <w:tbl>
      <w:tblPr>
        <w:tblW w:w="95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8"/>
        <w:gridCol w:w="2630"/>
        <w:gridCol w:w="1215"/>
        <w:gridCol w:w="1847"/>
        <w:gridCol w:w="1543"/>
        <w:gridCol w:w="1335"/>
      </w:tblGrid>
      <w:tr w:rsidR="00D673F6" w:rsidRPr="00301448" w:rsidTr="00923984">
        <w:trPr>
          <w:trHeight w:val="1615"/>
        </w:trPr>
        <w:tc>
          <w:tcPr>
            <w:tcW w:w="99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21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84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154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33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80"/>
        </w:trPr>
        <w:tc>
          <w:tcPr>
            <w:tcW w:w="99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Подарки, призы</w:t>
            </w:r>
          </w:p>
        </w:tc>
        <w:tc>
          <w:tcPr>
            <w:tcW w:w="121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4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33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widowControl w:val="0"/>
        <w:tabs>
          <w:tab w:val="left" w:pos="1004"/>
        </w:tabs>
        <w:spacing w:line="326" w:lineRule="exact"/>
        <w:jc w:val="center"/>
        <w:rPr>
          <w:bCs/>
          <w:sz w:val="28"/>
          <w:szCs w:val="28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15. Нормативные затраты на приобретение периодических печатных изданий и справочной литературы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5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4570"/>
        <w:gridCol w:w="2029"/>
        <w:gridCol w:w="1921"/>
      </w:tblGrid>
      <w:tr w:rsidR="00D673F6" w:rsidRPr="00301448" w:rsidTr="00923984">
        <w:trPr>
          <w:trHeight w:val="1088"/>
        </w:trPr>
        <w:tc>
          <w:tcPr>
            <w:tcW w:w="10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57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периодических печатных изданий</w:t>
            </w:r>
          </w:p>
        </w:tc>
        <w:tc>
          <w:tcPr>
            <w:tcW w:w="20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1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76"/>
        </w:trPr>
        <w:tc>
          <w:tcPr>
            <w:tcW w:w="106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7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sz w:val="22"/>
                <w:szCs w:val="22"/>
                <w:lang w:eastAsia="en-US"/>
              </w:rPr>
              <w:t>Еженедельная газета «</w:t>
            </w:r>
            <w:proofErr w:type="spellStart"/>
            <w:r w:rsidRPr="00301448">
              <w:rPr>
                <w:sz w:val="22"/>
                <w:szCs w:val="22"/>
                <w:lang w:eastAsia="en-US"/>
              </w:rPr>
              <w:t>Тарское</w:t>
            </w:r>
            <w:proofErr w:type="spellEnd"/>
            <w:r w:rsidRPr="0030144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448">
              <w:rPr>
                <w:sz w:val="22"/>
                <w:szCs w:val="22"/>
                <w:lang w:eastAsia="en-US"/>
              </w:rPr>
              <w:t>Прииртышье</w:t>
            </w:r>
            <w:proofErr w:type="spellEnd"/>
            <w:r w:rsidRPr="0030144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2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921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</w:tbl>
    <w:p w:rsidR="00D673F6" w:rsidRPr="00574B3E" w:rsidRDefault="00D673F6" w:rsidP="007026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673F6" w:rsidRDefault="00D673F6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16. Нормативные затраты на услуги по размещению объявлений в печатных изданиях</w:t>
      </w:r>
    </w:p>
    <w:p w:rsidR="00702692" w:rsidRPr="00574B3E" w:rsidRDefault="00702692" w:rsidP="00702692">
      <w:pPr>
        <w:spacing w:line="276" w:lineRule="auto"/>
        <w:jc w:val="center"/>
        <w:rPr>
          <w:bCs/>
          <w:sz w:val="28"/>
          <w:szCs w:val="28"/>
          <w:lang w:eastAsia="en-US"/>
        </w:rPr>
      </w:pPr>
    </w:p>
    <w:tbl>
      <w:tblPr>
        <w:tblW w:w="95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718"/>
        <w:gridCol w:w="1540"/>
        <w:gridCol w:w="1346"/>
        <w:gridCol w:w="1577"/>
        <w:gridCol w:w="1366"/>
      </w:tblGrid>
      <w:tr w:rsidR="00D673F6" w:rsidRPr="00301448" w:rsidTr="005F3749">
        <w:trPr>
          <w:trHeight w:val="1012"/>
        </w:trPr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периодических печатных изданий</w:t>
            </w:r>
          </w:p>
        </w:tc>
        <w:tc>
          <w:tcPr>
            <w:tcW w:w="15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.и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змерения</w:t>
            </w:r>
          </w:p>
        </w:tc>
        <w:tc>
          <w:tcPr>
            <w:tcW w:w="134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157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услуги, рублей</w:t>
            </w:r>
          </w:p>
        </w:tc>
        <w:tc>
          <w:tcPr>
            <w:tcW w:w="136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5F3749">
        <w:trPr>
          <w:trHeight w:val="514"/>
        </w:trPr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sz w:val="22"/>
                <w:szCs w:val="22"/>
                <w:lang w:eastAsia="en-US"/>
              </w:rPr>
              <w:t>Еженедельная газета «</w:t>
            </w:r>
            <w:proofErr w:type="spellStart"/>
            <w:r w:rsidRPr="00301448">
              <w:rPr>
                <w:sz w:val="22"/>
                <w:szCs w:val="22"/>
                <w:lang w:eastAsia="en-US"/>
              </w:rPr>
              <w:t>Тарское</w:t>
            </w:r>
            <w:proofErr w:type="spellEnd"/>
            <w:r w:rsidRPr="0030144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301448">
              <w:rPr>
                <w:sz w:val="22"/>
                <w:szCs w:val="22"/>
                <w:lang w:eastAsia="en-US"/>
              </w:rPr>
              <w:t>рииртышье</w:t>
            </w:r>
            <w:proofErr w:type="spellEnd"/>
            <w:r w:rsidRPr="0030144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34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7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36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5F3749">
        <w:trPr>
          <w:trHeight w:val="514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sz w:val="22"/>
                <w:szCs w:val="22"/>
                <w:lang w:eastAsia="en-US"/>
              </w:rPr>
            </w:pPr>
            <w:r w:rsidRPr="00301448">
              <w:rPr>
                <w:sz w:val="22"/>
                <w:szCs w:val="22"/>
                <w:lang w:eastAsia="en-US"/>
              </w:rPr>
              <w:t>Еженедельная газета «Омский вестник»</w:t>
            </w:r>
          </w:p>
        </w:tc>
        <w:tc>
          <w:tcPr>
            <w:tcW w:w="15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34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36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</w:tr>
    </w:tbl>
    <w:p w:rsidR="00D673F6" w:rsidRPr="00574B3E" w:rsidRDefault="00D673F6" w:rsidP="00702692">
      <w:pPr>
        <w:widowControl w:val="0"/>
        <w:tabs>
          <w:tab w:val="left" w:pos="1004"/>
        </w:tabs>
        <w:spacing w:line="326" w:lineRule="exact"/>
        <w:jc w:val="center"/>
        <w:rPr>
          <w:bCs/>
          <w:sz w:val="28"/>
          <w:szCs w:val="28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 xml:space="preserve">17. Нормативные затраты на коммунальные услуги 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4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86"/>
        <w:gridCol w:w="1472"/>
        <w:gridCol w:w="1740"/>
        <w:gridCol w:w="1472"/>
        <w:gridCol w:w="1516"/>
      </w:tblGrid>
      <w:tr w:rsidR="00D673F6" w:rsidRPr="00301448" w:rsidTr="005F3749">
        <w:trPr>
          <w:trHeight w:val="1509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51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54"/>
        </w:trPr>
        <w:tc>
          <w:tcPr>
            <w:tcW w:w="947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Электрическая энергия </w:t>
            </w:r>
          </w:p>
        </w:tc>
      </w:tr>
      <w:tr w:rsidR="00D673F6" w:rsidRPr="00301448" w:rsidTr="005F3749">
        <w:trPr>
          <w:trHeight w:val="493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кВт.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1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1 300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673F6" w:rsidRPr="00301448" w:rsidTr="00923984">
        <w:trPr>
          <w:trHeight w:val="254"/>
        </w:trPr>
        <w:tc>
          <w:tcPr>
            <w:tcW w:w="947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Уголь</w:t>
            </w:r>
          </w:p>
        </w:tc>
      </w:tr>
      <w:tr w:rsidR="00D673F6" w:rsidRPr="00301448" w:rsidTr="005F3749">
        <w:trPr>
          <w:trHeight w:val="499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т.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85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1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680 0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rPr>
          <w:trHeight w:val="239"/>
        </w:trPr>
        <w:tc>
          <w:tcPr>
            <w:tcW w:w="947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Дрова</w:t>
            </w:r>
          </w:p>
        </w:tc>
      </w:tr>
      <w:tr w:rsidR="00D673F6" w:rsidRPr="00301448" w:rsidTr="005F3749">
        <w:trPr>
          <w:trHeight w:val="254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куб.м.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3 000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1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900 0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</w:tbl>
    <w:p w:rsidR="005F3749" w:rsidRDefault="005F3749" w:rsidP="00702692">
      <w:pPr>
        <w:tabs>
          <w:tab w:val="center" w:pos="5140"/>
          <w:tab w:val="left" w:pos="8955"/>
        </w:tabs>
        <w:jc w:val="center"/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tabs>
          <w:tab w:val="center" w:pos="5140"/>
          <w:tab w:val="left" w:pos="8955"/>
        </w:tabs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18. Нормативные затраты на приобретение ГСМ для автомобилей и тракторов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5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309"/>
        <w:gridCol w:w="1481"/>
        <w:gridCol w:w="1750"/>
        <w:gridCol w:w="1481"/>
        <w:gridCol w:w="1525"/>
      </w:tblGrid>
      <w:tr w:rsidR="00D673F6" w:rsidRPr="00301448" w:rsidTr="005F3749">
        <w:trPr>
          <w:trHeight w:val="1559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 автомобилей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27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tabs>
                <w:tab w:val="center" w:pos="4830"/>
                <w:tab w:val="left" w:pos="754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Приобретение ГСМ (бензин АИ-92)</w:t>
            </w:r>
          </w:p>
        </w:tc>
      </w:tr>
      <w:tr w:rsidR="00D673F6" w:rsidRPr="00301448" w:rsidTr="005F3749">
        <w:trPr>
          <w:trHeight w:val="26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  <w:tr w:rsidR="00D673F6" w:rsidRPr="00301448" w:rsidTr="00923984">
        <w:trPr>
          <w:trHeight w:val="247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Приобретение ГСМ (бензин АИ-80)</w:t>
            </w:r>
          </w:p>
        </w:tc>
      </w:tr>
      <w:tr w:rsidR="00D673F6" w:rsidRPr="00301448" w:rsidTr="005F3749">
        <w:trPr>
          <w:trHeight w:val="26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rPr>
          <w:trHeight w:val="262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Приобретение ГСМ (моторное масло)</w:t>
            </w:r>
          </w:p>
        </w:tc>
      </w:tr>
      <w:tr w:rsidR="00D673F6" w:rsidRPr="00301448" w:rsidTr="005F3749">
        <w:trPr>
          <w:trHeight w:val="247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</w:t>
            </w:r>
            <w:r w:rsidRPr="00301448">
              <w:rPr>
                <w:bCs/>
                <w:sz w:val="22"/>
                <w:szCs w:val="22"/>
                <w:lang w:eastAsia="en-US"/>
              </w:rPr>
              <w:t> 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rPr>
          <w:trHeight w:val="262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Приобретение ГСМ (тосол, антифриз)</w:t>
            </w:r>
          </w:p>
        </w:tc>
      </w:tr>
      <w:tr w:rsidR="00D673F6" w:rsidRPr="00301448" w:rsidTr="005F3749">
        <w:trPr>
          <w:trHeight w:val="247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16 5</w:t>
            </w:r>
            <w:r w:rsidRPr="00301448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673F6" w:rsidRPr="00301448" w:rsidTr="00923984">
        <w:trPr>
          <w:trHeight w:val="262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ab/>
              <w:t>Приобретение ГСМ (тормозная жидкость)</w:t>
            </w:r>
            <w:r w:rsidRPr="00301448">
              <w:rPr>
                <w:bCs/>
                <w:sz w:val="22"/>
                <w:szCs w:val="22"/>
                <w:lang w:eastAsia="en-US"/>
              </w:rPr>
              <w:tab/>
            </w:r>
          </w:p>
        </w:tc>
      </w:tr>
      <w:tr w:rsidR="00D673F6" w:rsidRPr="00301448" w:rsidTr="005F3749">
        <w:trPr>
          <w:trHeight w:val="247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250</w:t>
            </w:r>
            <w:r w:rsidRPr="00301448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673F6" w:rsidRPr="00301448" w:rsidTr="00923984">
        <w:trPr>
          <w:trHeight w:val="262"/>
        </w:trPr>
        <w:tc>
          <w:tcPr>
            <w:tcW w:w="953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ab/>
              <w:t>Приобретение ГСМ (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диз</w:t>
            </w: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опливо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)</w:t>
            </w:r>
            <w:r w:rsidRPr="00301448">
              <w:rPr>
                <w:bCs/>
                <w:sz w:val="22"/>
                <w:szCs w:val="22"/>
                <w:lang w:eastAsia="en-US"/>
              </w:rPr>
              <w:tab/>
            </w:r>
          </w:p>
        </w:tc>
      </w:tr>
      <w:tr w:rsidR="00D673F6" w:rsidRPr="00301448" w:rsidTr="005F3749">
        <w:trPr>
          <w:trHeight w:val="26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Трактора в целом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500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1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 w:rsidRPr="00301448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D673F6" w:rsidRPr="00574B3E" w:rsidRDefault="00D673F6" w:rsidP="00702692">
      <w:pPr>
        <w:jc w:val="center"/>
        <w:rPr>
          <w:bCs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19. Нормативные затраты на обслуживание и ремонт автомобилей и тракторов</w:t>
      </w:r>
    </w:p>
    <w:p w:rsidR="00D673F6" w:rsidRPr="00574B3E" w:rsidRDefault="00D673F6" w:rsidP="00702692">
      <w:pPr>
        <w:contextualSpacing/>
        <w:rPr>
          <w:bCs/>
          <w:sz w:val="28"/>
          <w:szCs w:val="28"/>
          <w:lang w:eastAsia="en-US"/>
        </w:rPr>
      </w:pPr>
    </w:p>
    <w:tbl>
      <w:tblPr>
        <w:tblW w:w="94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335"/>
        <w:gridCol w:w="1474"/>
        <w:gridCol w:w="1743"/>
        <w:gridCol w:w="1474"/>
        <w:gridCol w:w="1475"/>
      </w:tblGrid>
      <w:tr w:rsidR="00D673F6" w:rsidRPr="00301448" w:rsidTr="00D05011">
        <w:trPr>
          <w:trHeight w:val="1435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 автомобилей</w:t>
            </w:r>
          </w:p>
        </w:tc>
        <w:tc>
          <w:tcPr>
            <w:tcW w:w="174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47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27"/>
        </w:trPr>
        <w:tc>
          <w:tcPr>
            <w:tcW w:w="9494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Обслуживание и ремонт автомобилей </w:t>
            </w:r>
          </w:p>
        </w:tc>
      </w:tr>
      <w:tr w:rsidR="00D673F6" w:rsidRPr="00301448" w:rsidTr="00D05011">
        <w:trPr>
          <w:trHeight w:val="24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3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7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D673F6" w:rsidRPr="00301448" w:rsidTr="00923984">
        <w:trPr>
          <w:trHeight w:val="227"/>
        </w:trPr>
        <w:tc>
          <w:tcPr>
            <w:tcW w:w="9494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Обслуживание и ремонт тракторов </w:t>
            </w:r>
          </w:p>
        </w:tc>
      </w:tr>
      <w:tr w:rsidR="00D673F6" w:rsidRPr="00301448" w:rsidTr="00D05011">
        <w:trPr>
          <w:trHeight w:val="24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3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Трактора в целом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1 000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7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rPr>
          <w:bCs/>
          <w:sz w:val="28"/>
          <w:szCs w:val="28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20. Нормативные затраты на приобретение полисов ОСАГО для автомобилей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5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5"/>
        <w:gridCol w:w="312"/>
        <w:gridCol w:w="1164"/>
        <w:gridCol w:w="312"/>
        <w:gridCol w:w="1433"/>
        <w:gridCol w:w="312"/>
        <w:gridCol w:w="1164"/>
        <w:gridCol w:w="312"/>
        <w:gridCol w:w="1522"/>
      </w:tblGrid>
      <w:tr w:rsidR="00D673F6" w:rsidRPr="00301448" w:rsidTr="00D05011">
        <w:trPr>
          <w:trHeight w:val="1445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 автомобилей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6"/>
        </w:trPr>
        <w:tc>
          <w:tcPr>
            <w:tcW w:w="9509" w:type="dxa"/>
            <w:gridSpan w:val="10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Приобретение полисов ОСАГО </w:t>
            </w:r>
          </w:p>
        </w:tc>
      </w:tr>
      <w:tr w:rsidR="00D673F6" w:rsidRPr="00301448" w:rsidTr="00D05011">
        <w:trPr>
          <w:trHeight w:val="246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Автомобили в целом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52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</w:tr>
    </w:tbl>
    <w:p w:rsidR="00D673F6" w:rsidRPr="00574B3E" w:rsidRDefault="00D673F6" w:rsidP="00702692">
      <w:pPr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 xml:space="preserve">21. Нормативные затраты на проведение </w:t>
      </w:r>
      <w:proofErr w:type="gramStart"/>
      <w:r w:rsidRPr="00574B3E">
        <w:rPr>
          <w:bCs/>
          <w:sz w:val="28"/>
          <w:szCs w:val="28"/>
          <w:lang w:eastAsia="en-US"/>
        </w:rPr>
        <w:t>пред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574B3E">
        <w:rPr>
          <w:bCs/>
          <w:sz w:val="28"/>
          <w:szCs w:val="28"/>
          <w:lang w:eastAsia="en-US"/>
        </w:rPr>
        <w:t>рейсового и после</w:t>
      </w:r>
      <w:r>
        <w:rPr>
          <w:bCs/>
          <w:sz w:val="28"/>
          <w:szCs w:val="28"/>
          <w:lang w:eastAsia="en-US"/>
        </w:rPr>
        <w:t xml:space="preserve"> </w:t>
      </w:r>
      <w:r w:rsidRPr="00574B3E">
        <w:rPr>
          <w:bCs/>
          <w:sz w:val="28"/>
          <w:szCs w:val="28"/>
          <w:lang w:eastAsia="en-US"/>
        </w:rPr>
        <w:t xml:space="preserve">рейсового медицинского осмотра водителей транспортных средств </w:t>
      </w:r>
    </w:p>
    <w:p w:rsidR="00D673F6" w:rsidRPr="00574B3E" w:rsidRDefault="00D673F6" w:rsidP="00702692">
      <w:pPr>
        <w:contextualSpacing/>
        <w:rPr>
          <w:bCs/>
          <w:sz w:val="28"/>
          <w:szCs w:val="28"/>
          <w:lang w:eastAsia="en-US"/>
        </w:rPr>
      </w:pPr>
    </w:p>
    <w:tbl>
      <w:tblPr>
        <w:tblW w:w="94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17"/>
        <w:gridCol w:w="1445"/>
        <w:gridCol w:w="1708"/>
        <w:gridCol w:w="1445"/>
        <w:gridCol w:w="1620"/>
      </w:tblGrid>
      <w:tr w:rsidR="00D673F6" w:rsidRPr="00301448" w:rsidTr="00D05011">
        <w:trPr>
          <w:trHeight w:val="152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70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62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59"/>
        </w:trPr>
        <w:tc>
          <w:tcPr>
            <w:tcW w:w="9428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Пред</w:t>
            </w:r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 xml:space="preserve"> рейсовый медицинский осмотр водителей транспортных средств </w:t>
            </w:r>
          </w:p>
        </w:tc>
      </w:tr>
      <w:tr w:rsidR="00D673F6" w:rsidRPr="00301448" w:rsidTr="00D05011">
        <w:trPr>
          <w:trHeight w:val="50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Технический персонал (водители)</w:t>
            </w:r>
          </w:p>
        </w:tc>
        <w:tc>
          <w:tcPr>
            <w:tcW w:w="14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445" w:type="dxa"/>
            <w:shd w:val="clear" w:color="auto" w:fill="auto"/>
          </w:tcPr>
          <w:p w:rsidR="00D673F6" w:rsidRPr="00840246" w:rsidRDefault="00D673F6" w:rsidP="00702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0246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D673F6" w:rsidRPr="00840246" w:rsidRDefault="00D673F6" w:rsidP="00702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49 4</w:t>
            </w:r>
            <w:r w:rsidRPr="00840246">
              <w:rPr>
                <w:sz w:val="22"/>
                <w:szCs w:val="22"/>
              </w:rPr>
              <w:t>00,00</w:t>
            </w:r>
          </w:p>
        </w:tc>
      </w:tr>
      <w:tr w:rsidR="00D673F6" w:rsidRPr="00301448" w:rsidTr="00923984">
        <w:trPr>
          <w:trHeight w:val="259"/>
        </w:trPr>
        <w:tc>
          <w:tcPr>
            <w:tcW w:w="9428" w:type="dxa"/>
            <w:gridSpan w:val="6"/>
            <w:shd w:val="clear" w:color="auto" w:fill="auto"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После рейсовый медицинский осмотр водителей транспортных средств</w:t>
            </w:r>
          </w:p>
        </w:tc>
      </w:tr>
      <w:tr w:rsidR="00D673F6" w:rsidRPr="00301448" w:rsidTr="00D05011">
        <w:trPr>
          <w:trHeight w:val="517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1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Технический персонал (водители)</w:t>
            </w:r>
          </w:p>
        </w:tc>
        <w:tc>
          <w:tcPr>
            <w:tcW w:w="1445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445" w:type="dxa"/>
            <w:shd w:val="clear" w:color="auto" w:fill="auto"/>
          </w:tcPr>
          <w:p w:rsidR="00D673F6" w:rsidRPr="00840246" w:rsidRDefault="00D673F6" w:rsidP="00702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0246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D673F6" w:rsidRPr="00840246" w:rsidRDefault="00D673F6" w:rsidP="00702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02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840246">
              <w:rPr>
                <w:sz w:val="22"/>
                <w:szCs w:val="22"/>
              </w:rPr>
              <w:t>00,00</w:t>
            </w:r>
          </w:p>
        </w:tc>
      </w:tr>
    </w:tbl>
    <w:p w:rsidR="00D673F6" w:rsidRDefault="00D673F6" w:rsidP="00702692">
      <w:pPr>
        <w:jc w:val="center"/>
        <w:rPr>
          <w:bCs/>
          <w:sz w:val="28"/>
          <w:szCs w:val="28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22. Нормативные затраты на прохождение планового медицинского осмотра работников</w:t>
      </w: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</w:p>
    <w:tbl>
      <w:tblPr>
        <w:tblW w:w="94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382"/>
        <w:gridCol w:w="1457"/>
        <w:gridCol w:w="1723"/>
        <w:gridCol w:w="1457"/>
        <w:gridCol w:w="1457"/>
      </w:tblGrid>
      <w:tr w:rsidR="00D673F6" w:rsidRPr="00301448" w:rsidTr="00D05011">
        <w:trPr>
          <w:trHeight w:val="1542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72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4"/>
        </w:trPr>
        <w:tc>
          <w:tcPr>
            <w:tcW w:w="9469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Плановый медицинский осмотр работников</w:t>
            </w:r>
          </w:p>
        </w:tc>
      </w:tr>
      <w:tr w:rsidR="00D673F6" w:rsidRPr="00301448" w:rsidTr="00D05011">
        <w:trPr>
          <w:trHeight w:val="559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8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5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widowControl w:val="0"/>
        <w:tabs>
          <w:tab w:val="left" w:pos="1004"/>
        </w:tabs>
        <w:spacing w:line="326" w:lineRule="exact"/>
        <w:jc w:val="center"/>
        <w:rPr>
          <w:bCs/>
          <w:sz w:val="28"/>
          <w:szCs w:val="28"/>
        </w:rPr>
      </w:pPr>
      <w:r w:rsidRPr="00574B3E">
        <w:rPr>
          <w:bCs/>
          <w:sz w:val="28"/>
          <w:szCs w:val="28"/>
        </w:rPr>
        <w:t>23. Нормативные затраты на дополнительное профессиональное образование и повышение квалификации</w:t>
      </w:r>
    </w:p>
    <w:p w:rsidR="00D673F6" w:rsidRPr="00574B3E" w:rsidRDefault="00D673F6" w:rsidP="00702692">
      <w:pPr>
        <w:widowControl w:val="0"/>
        <w:tabs>
          <w:tab w:val="left" w:pos="1004"/>
        </w:tabs>
        <w:spacing w:line="326" w:lineRule="exact"/>
        <w:jc w:val="center"/>
        <w:rPr>
          <w:bCs/>
          <w:sz w:val="28"/>
          <w:szCs w:val="28"/>
        </w:rPr>
      </w:pPr>
    </w:p>
    <w:tbl>
      <w:tblPr>
        <w:tblW w:w="9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013"/>
        <w:gridCol w:w="1390"/>
        <w:gridCol w:w="1705"/>
        <w:gridCol w:w="1426"/>
        <w:gridCol w:w="2019"/>
      </w:tblGrid>
      <w:tr w:rsidR="00D673F6" w:rsidRPr="00301448" w:rsidTr="00D05011">
        <w:trPr>
          <w:trHeight w:val="1529"/>
        </w:trPr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1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7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Норма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положенности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единиц на категорию нормирования</w:t>
            </w:r>
          </w:p>
        </w:tc>
        <w:tc>
          <w:tcPr>
            <w:tcW w:w="14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товара по данному нормативу, рублей</w:t>
            </w:r>
          </w:p>
        </w:tc>
        <w:tc>
          <w:tcPr>
            <w:tcW w:w="20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D05011">
        <w:trPr>
          <w:trHeight w:val="625"/>
        </w:trPr>
        <w:tc>
          <w:tcPr>
            <w:tcW w:w="99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01448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13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</w:p>
          <w:p w:rsidR="00D673F6" w:rsidRPr="00923984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поселения в целом</w:t>
            </w:r>
          </w:p>
        </w:tc>
        <w:tc>
          <w:tcPr>
            <w:tcW w:w="1390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5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6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2019" w:type="dxa"/>
            <w:shd w:val="clear" w:color="auto" w:fill="auto"/>
            <w:hideMark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</w:tr>
    </w:tbl>
    <w:p w:rsidR="00D673F6" w:rsidRPr="00574B3E" w:rsidRDefault="00D673F6" w:rsidP="00702692">
      <w:pPr>
        <w:tabs>
          <w:tab w:val="center" w:pos="5140"/>
          <w:tab w:val="left" w:pos="8955"/>
        </w:tabs>
        <w:rPr>
          <w:bCs/>
          <w:sz w:val="28"/>
          <w:szCs w:val="28"/>
          <w:lang w:eastAsia="en-US"/>
        </w:rPr>
      </w:pPr>
    </w:p>
    <w:p w:rsidR="00D673F6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24. Нормативные затраты на содержание автомобильных дорог</w:t>
      </w:r>
    </w:p>
    <w:p w:rsidR="00D673F6" w:rsidRDefault="00D673F6" w:rsidP="00702692">
      <w:pPr>
        <w:jc w:val="center"/>
        <w:rPr>
          <w:bCs/>
          <w:sz w:val="28"/>
          <w:szCs w:val="28"/>
          <w:lang w:eastAsia="en-US"/>
        </w:rPr>
      </w:pPr>
    </w:p>
    <w:tbl>
      <w:tblPr>
        <w:tblW w:w="960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5"/>
        <w:gridCol w:w="2077"/>
        <w:gridCol w:w="1623"/>
        <w:gridCol w:w="1686"/>
        <w:gridCol w:w="1668"/>
        <w:gridCol w:w="188"/>
        <w:gridCol w:w="1330"/>
      </w:tblGrid>
      <w:tr w:rsidR="00D673F6" w:rsidRPr="00EC5845" w:rsidTr="00D05011">
        <w:trPr>
          <w:trHeight w:val="104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840246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40246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840246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0246">
              <w:rPr>
                <w:bCs/>
                <w:sz w:val="20"/>
                <w:szCs w:val="20"/>
                <w:lang w:eastAsia="en-US"/>
              </w:rPr>
              <w:t>Предельные суммарные затраты, рублей</w:t>
            </w:r>
          </w:p>
        </w:tc>
      </w:tr>
      <w:tr w:rsidR="00D673F6" w:rsidRPr="00840246" w:rsidTr="00923984">
        <w:trPr>
          <w:trHeight w:val="345"/>
        </w:trPr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Содержание автомобильных</w:t>
            </w:r>
            <w:r w:rsidR="00702692">
              <w:rPr>
                <w:bCs/>
                <w:sz w:val="22"/>
                <w:szCs w:val="22"/>
                <w:lang w:eastAsia="en-US"/>
              </w:rPr>
              <w:t xml:space="preserve"> дорог</w:t>
            </w:r>
          </w:p>
        </w:tc>
      </w:tr>
      <w:tr w:rsidR="00D673F6" w:rsidRPr="00EC5845" w:rsidTr="00D05011">
        <w:trPr>
          <w:trHeight w:val="48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F6" w:rsidRPr="00840246" w:rsidRDefault="00D673F6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Админи</w:t>
            </w:r>
            <w:r w:rsidR="00923984">
              <w:rPr>
                <w:bCs/>
                <w:sz w:val="22"/>
                <w:szCs w:val="22"/>
                <w:lang w:eastAsia="en-US"/>
              </w:rPr>
              <w:t>страция поселения в целом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40246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840246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840246">
              <w:rPr>
                <w:bCs/>
                <w:sz w:val="22"/>
                <w:szCs w:val="22"/>
                <w:lang w:eastAsia="en-US"/>
              </w:rPr>
              <w:t> 000 000,00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840246">
              <w:rPr>
                <w:bCs/>
                <w:sz w:val="22"/>
                <w:szCs w:val="22"/>
                <w:lang w:eastAsia="en-US"/>
              </w:rPr>
              <w:t xml:space="preserve"> 000 000,00</w:t>
            </w:r>
          </w:p>
        </w:tc>
      </w:tr>
      <w:tr w:rsidR="00D673F6" w:rsidRPr="00840246" w:rsidTr="00923984">
        <w:trPr>
          <w:trHeight w:val="265"/>
        </w:trPr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Ремонт автомобильных дорог</w:t>
            </w:r>
          </w:p>
        </w:tc>
      </w:tr>
      <w:tr w:rsidR="00D673F6" w:rsidRPr="00EC5845" w:rsidTr="00D05011">
        <w:trPr>
          <w:trHeight w:val="55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F6" w:rsidRPr="00840246" w:rsidRDefault="005F3749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F6" w:rsidRPr="00840246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40246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840246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4024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C5845">
              <w:rPr>
                <w:bCs/>
                <w:sz w:val="22"/>
                <w:szCs w:val="22"/>
                <w:lang w:eastAsia="en-US"/>
              </w:rPr>
              <w:t>10</w:t>
            </w:r>
            <w:r w:rsidRPr="00840246">
              <w:rPr>
                <w:bCs/>
                <w:sz w:val="22"/>
                <w:szCs w:val="22"/>
                <w:lang w:eastAsia="en-US"/>
              </w:rPr>
              <w:t> 000 000,00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3F6" w:rsidRPr="00840246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C5845">
              <w:rPr>
                <w:bCs/>
                <w:sz w:val="22"/>
                <w:szCs w:val="22"/>
                <w:lang w:eastAsia="en-US"/>
              </w:rPr>
              <w:t>10</w:t>
            </w:r>
            <w:r w:rsidRPr="00840246">
              <w:rPr>
                <w:bCs/>
                <w:sz w:val="22"/>
                <w:szCs w:val="22"/>
                <w:lang w:eastAsia="en-US"/>
              </w:rPr>
              <w:t xml:space="preserve"> 000 000,00</w:t>
            </w:r>
          </w:p>
        </w:tc>
      </w:tr>
    </w:tbl>
    <w:p w:rsidR="00D673F6" w:rsidRPr="00574B3E" w:rsidRDefault="00D673F6" w:rsidP="00702692">
      <w:pPr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 xml:space="preserve">25. Нормативные затраты на техническое обслуживание и </w:t>
      </w:r>
      <w:proofErr w:type="spellStart"/>
      <w:r w:rsidRPr="00574B3E">
        <w:rPr>
          <w:bCs/>
          <w:sz w:val="28"/>
          <w:szCs w:val="28"/>
          <w:lang w:eastAsia="en-US"/>
        </w:rPr>
        <w:t>регламентно-профилактический</w:t>
      </w:r>
      <w:proofErr w:type="spellEnd"/>
      <w:r w:rsidRPr="00574B3E">
        <w:rPr>
          <w:bCs/>
          <w:sz w:val="28"/>
          <w:szCs w:val="28"/>
          <w:lang w:eastAsia="en-US"/>
        </w:rPr>
        <w:t xml:space="preserve"> ремонт систем пожарной сигнализации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5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583"/>
        <w:gridCol w:w="1467"/>
        <w:gridCol w:w="1734"/>
        <w:gridCol w:w="1467"/>
        <w:gridCol w:w="1334"/>
      </w:tblGrid>
      <w:tr w:rsidR="00D673F6" w:rsidRPr="00301448" w:rsidTr="00D05011">
        <w:trPr>
          <w:trHeight w:val="1515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6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3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6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3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0"/>
        </w:trPr>
        <w:tc>
          <w:tcPr>
            <w:tcW w:w="9578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Техническое обслуживание и 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регламентно-профилактический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ремон</w:t>
            </w:r>
            <w:r w:rsidR="00702692">
              <w:rPr>
                <w:bCs/>
                <w:sz w:val="22"/>
                <w:szCs w:val="22"/>
                <w:lang w:eastAsia="en-US"/>
              </w:rPr>
              <w:t>т систем пожарной сигнализации</w:t>
            </w:r>
          </w:p>
        </w:tc>
      </w:tr>
      <w:tr w:rsidR="00D673F6" w:rsidRPr="00301448" w:rsidTr="00D05011">
        <w:trPr>
          <w:trHeight w:val="510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6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3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33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tabs>
          <w:tab w:val="center" w:pos="5140"/>
          <w:tab w:val="left" w:pos="8955"/>
        </w:tabs>
        <w:rPr>
          <w:bCs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26. Нормативные затраты на противопожарные мероприятия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5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558"/>
        <w:gridCol w:w="1454"/>
        <w:gridCol w:w="1719"/>
        <w:gridCol w:w="1454"/>
        <w:gridCol w:w="1323"/>
      </w:tblGrid>
      <w:tr w:rsidR="00D673F6" w:rsidRPr="00301448" w:rsidTr="00D05011">
        <w:trPr>
          <w:trHeight w:val="1568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5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1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5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2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8"/>
        </w:trPr>
        <w:tc>
          <w:tcPr>
            <w:tcW w:w="9501" w:type="dxa"/>
            <w:gridSpan w:val="6"/>
            <w:shd w:val="clear" w:color="auto" w:fill="auto"/>
          </w:tcPr>
          <w:p w:rsidR="00D673F6" w:rsidRPr="00301448" w:rsidRDefault="00702692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Противопожарные мероприятия</w:t>
            </w:r>
          </w:p>
        </w:tc>
      </w:tr>
      <w:tr w:rsidR="00D673F6" w:rsidRPr="00301448" w:rsidTr="00D05011">
        <w:trPr>
          <w:trHeight w:val="543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5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1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00 000,00</w:t>
            </w:r>
          </w:p>
        </w:tc>
        <w:tc>
          <w:tcPr>
            <w:tcW w:w="132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301448">
              <w:rPr>
                <w:bCs/>
                <w:sz w:val="22"/>
                <w:szCs w:val="22"/>
                <w:lang w:eastAsia="en-US"/>
              </w:rPr>
              <w:t>00 000,00</w:t>
            </w:r>
          </w:p>
        </w:tc>
      </w:tr>
    </w:tbl>
    <w:p w:rsidR="00D673F6" w:rsidRPr="00574B3E" w:rsidRDefault="00D673F6" w:rsidP="00702692">
      <w:pPr>
        <w:rPr>
          <w:lang w:eastAsia="en-US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27. Нормативные затраты на оформление кадастровой и технической документации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606"/>
        <w:gridCol w:w="1472"/>
        <w:gridCol w:w="1450"/>
        <w:gridCol w:w="1559"/>
        <w:gridCol w:w="1542"/>
      </w:tblGrid>
      <w:tr w:rsidR="00D673F6" w:rsidRPr="00301448" w:rsidTr="00D05011">
        <w:trPr>
          <w:trHeight w:val="1621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5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73"/>
        </w:trPr>
        <w:tc>
          <w:tcPr>
            <w:tcW w:w="9622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Оформление кадастр</w:t>
            </w:r>
            <w:r w:rsidR="00702692">
              <w:rPr>
                <w:bCs/>
                <w:sz w:val="22"/>
                <w:szCs w:val="22"/>
                <w:lang w:eastAsia="en-US"/>
              </w:rPr>
              <w:t>овой и технической документации</w:t>
            </w:r>
          </w:p>
        </w:tc>
      </w:tr>
      <w:tr w:rsidR="00D673F6" w:rsidRPr="00301448" w:rsidTr="00D05011">
        <w:trPr>
          <w:trHeight w:val="585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6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45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4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rPr>
          <w:bCs/>
          <w:sz w:val="28"/>
          <w:szCs w:val="28"/>
          <w:lang w:eastAsia="en-US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28. Нормативные затраты на ремонт зданий и помещений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6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600"/>
        <w:gridCol w:w="1470"/>
        <w:gridCol w:w="1738"/>
        <w:gridCol w:w="1470"/>
        <w:gridCol w:w="1337"/>
      </w:tblGrid>
      <w:tr w:rsidR="00D673F6" w:rsidRPr="00301448" w:rsidTr="00D05011">
        <w:trPr>
          <w:trHeight w:val="1534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3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37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3"/>
        </w:trPr>
        <w:tc>
          <w:tcPr>
            <w:tcW w:w="9608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Текущий ремонт зданий и помещений</w:t>
            </w:r>
          </w:p>
        </w:tc>
      </w:tr>
      <w:tr w:rsidR="00D673F6" w:rsidRPr="00301448" w:rsidTr="00D05011">
        <w:trPr>
          <w:trHeight w:val="273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Здание Администрации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3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337" w:type="dxa"/>
            <w:shd w:val="clear" w:color="auto" w:fill="auto"/>
          </w:tcPr>
          <w:p w:rsidR="00D673F6" w:rsidRPr="00301448" w:rsidRDefault="00D673F6" w:rsidP="0070269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D673F6" w:rsidRPr="00301448" w:rsidTr="00D05011">
        <w:trPr>
          <w:trHeight w:val="243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673F6" w:rsidRPr="00301448" w:rsidRDefault="00D673F6" w:rsidP="00FC00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="00FC00DC">
              <w:rPr>
                <w:bCs/>
                <w:sz w:val="22"/>
                <w:szCs w:val="22"/>
                <w:lang w:eastAsia="en-US"/>
              </w:rPr>
              <w:t>Нагорновского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3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</w:t>
            </w:r>
            <w:r w:rsidRPr="00301448">
              <w:rPr>
                <w:bCs/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337" w:type="dxa"/>
            <w:shd w:val="clear" w:color="auto" w:fill="auto"/>
          </w:tcPr>
          <w:p w:rsidR="00D673F6" w:rsidRPr="00301448" w:rsidRDefault="00D673F6" w:rsidP="0070269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</w:t>
            </w:r>
            <w:r w:rsidRPr="00301448">
              <w:rPr>
                <w:bCs/>
                <w:sz w:val="22"/>
                <w:szCs w:val="22"/>
                <w:lang w:eastAsia="en-US"/>
              </w:rPr>
              <w:t>00 000,00</w:t>
            </w:r>
          </w:p>
        </w:tc>
      </w:tr>
      <w:tr w:rsidR="00D673F6" w:rsidRPr="00301448" w:rsidTr="00D05011">
        <w:trPr>
          <w:trHeight w:val="501"/>
        </w:trPr>
        <w:tc>
          <w:tcPr>
            <w:tcW w:w="993" w:type="dxa"/>
            <w:shd w:val="clear" w:color="auto" w:fill="auto"/>
          </w:tcPr>
          <w:p w:rsidR="00D673F6" w:rsidRPr="00301448" w:rsidRDefault="00FC00DC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D673F6" w:rsidRPr="00301448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00" w:type="dxa"/>
            <w:shd w:val="clear" w:color="auto" w:fill="auto"/>
          </w:tcPr>
          <w:p w:rsidR="00D673F6" w:rsidRPr="00301448" w:rsidRDefault="00D673F6" w:rsidP="00FC00D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Помещение </w:t>
            </w:r>
            <w:r w:rsidR="00FC00DC">
              <w:rPr>
                <w:bCs/>
                <w:sz w:val="22"/>
                <w:szCs w:val="22"/>
                <w:lang w:eastAsia="en-US"/>
              </w:rPr>
              <w:t>Нагорно-Ивановской</w:t>
            </w:r>
            <w:r w:rsidRPr="00301448">
              <w:rPr>
                <w:bCs/>
                <w:sz w:val="22"/>
                <w:szCs w:val="22"/>
                <w:lang w:eastAsia="en-US"/>
              </w:rPr>
              <w:t xml:space="preserve"> библиотеки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38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673F6" w:rsidRPr="00301448" w:rsidRDefault="00D673F6" w:rsidP="0070269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337" w:type="dxa"/>
            <w:shd w:val="clear" w:color="auto" w:fill="auto"/>
          </w:tcPr>
          <w:p w:rsidR="00D673F6" w:rsidRPr="00301448" w:rsidRDefault="00D673F6" w:rsidP="0070269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rPr>
          <w:color w:val="FF0000"/>
          <w:lang w:eastAsia="en-US"/>
        </w:rPr>
      </w:pPr>
    </w:p>
    <w:p w:rsidR="00D673F6" w:rsidRPr="00574B3E" w:rsidRDefault="00D673F6" w:rsidP="00702692">
      <w:pPr>
        <w:jc w:val="center"/>
        <w:rPr>
          <w:bCs/>
          <w:sz w:val="28"/>
          <w:szCs w:val="28"/>
          <w:lang w:eastAsia="en-US"/>
        </w:rPr>
      </w:pPr>
      <w:r w:rsidRPr="00574B3E">
        <w:rPr>
          <w:bCs/>
          <w:sz w:val="28"/>
          <w:szCs w:val="28"/>
          <w:lang w:eastAsia="en-US"/>
        </w:rPr>
        <w:t>29. Нормативные затраты на содержание по благоустройству свалок и кладбищ</w:t>
      </w:r>
    </w:p>
    <w:p w:rsidR="00D673F6" w:rsidRPr="00574B3E" w:rsidRDefault="00D673F6" w:rsidP="00702692">
      <w:pPr>
        <w:contextualSpacing/>
        <w:rPr>
          <w:bCs/>
          <w:lang w:eastAsia="en-US"/>
        </w:rPr>
      </w:pPr>
    </w:p>
    <w:tbl>
      <w:tblPr>
        <w:tblW w:w="9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606"/>
        <w:gridCol w:w="1472"/>
        <w:gridCol w:w="1740"/>
        <w:gridCol w:w="1472"/>
        <w:gridCol w:w="1339"/>
      </w:tblGrid>
      <w:tr w:rsidR="00D673F6" w:rsidRPr="00301448" w:rsidTr="00D05011">
        <w:trPr>
          <w:trHeight w:val="1560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144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Предельная стоимость услуг по данному нормативу, рублей</w:t>
            </w:r>
          </w:p>
        </w:tc>
        <w:tc>
          <w:tcPr>
            <w:tcW w:w="13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Предельные суммарные затраты, рублей</w:t>
            </w:r>
          </w:p>
        </w:tc>
      </w:tr>
      <w:tr w:rsidR="00D673F6" w:rsidRPr="00301448" w:rsidTr="00923984">
        <w:trPr>
          <w:trHeight w:val="247"/>
        </w:trPr>
        <w:tc>
          <w:tcPr>
            <w:tcW w:w="9622" w:type="dxa"/>
            <w:gridSpan w:val="6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Содержание по б</w:t>
            </w:r>
            <w:r w:rsidR="00702692">
              <w:rPr>
                <w:bCs/>
                <w:sz w:val="22"/>
                <w:szCs w:val="22"/>
                <w:lang w:eastAsia="en-US"/>
              </w:rPr>
              <w:t>лагоустройству свалок и кладбищ</w:t>
            </w:r>
          </w:p>
        </w:tc>
      </w:tr>
      <w:tr w:rsidR="00D673F6" w:rsidRPr="00301448" w:rsidTr="00D05011">
        <w:trPr>
          <w:trHeight w:val="533"/>
        </w:trPr>
        <w:tc>
          <w:tcPr>
            <w:tcW w:w="993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6" w:type="dxa"/>
            <w:shd w:val="clear" w:color="auto" w:fill="auto"/>
          </w:tcPr>
          <w:p w:rsidR="00D673F6" w:rsidRPr="00301448" w:rsidRDefault="00923984" w:rsidP="009239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поселения в целом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01448">
              <w:rPr>
                <w:bCs/>
                <w:sz w:val="22"/>
                <w:szCs w:val="22"/>
                <w:lang w:eastAsia="en-US"/>
              </w:rPr>
              <w:t>Усл</w:t>
            </w:r>
            <w:proofErr w:type="spellEnd"/>
            <w:r w:rsidRPr="00301448">
              <w:rPr>
                <w:bCs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740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0144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339" w:type="dxa"/>
            <w:shd w:val="clear" w:color="auto" w:fill="auto"/>
          </w:tcPr>
          <w:p w:rsidR="00D673F6" w:rsidRPr="00301448" w:rsidRDefault="00D673F6" w:rsidP="007026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01448">
              <w:rPr>
                <w:bCs/>
                <w:sz w:val="22"/>
                <w:szCs w:val="22"/>
                <w:lang w:eastAsia="en-US"/>
              </w:rPr>
              <w:t>0 000,00</w:t>
            </w:r>
          </w:p>
        </w:tc>
      </w:tr>
    </w:tbl>
    <w:p w:rsidR="00D673F6" w:rsidRPr="00574B3E" w:rsidRDefault="00D673F6" w:rsidP="00702692">
      <w:pPr>
        <w:jc w:val="center"/>
        <w:rPr>
          <w:bCs/>
          <w:color w:val="FF0000"/>
          <w:lang w:eastAsia="en-US"/>
        </w:rPr>
      </w:pPr>
    </w:p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p w:rsidR="00D673F6" w:rsidRDefault="00D673F6" w:rsidP="00702692"/>
    <w:sectPr w:rsidR="00D673F6" w:rsidSect="009B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53B"/>
    <w:multiLevelType w:val="hybridMultilevel"/>
    <w:tmpl w:val="AE56B134"/>
    <w:lvl w:ilvl="0" w:tplc="A4D4C77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">
    <w:nsid w:val="216C71AF"/>
    <w:multiLevelType w:val="hybridMultilevel"/>
    <w:tmpl w:val="D86888A6"/>
    <w:lvl w:ilvl="0" w:tplc="38186D6A">
      <w:start w:val="8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311076B2"/>
    <w:multiLevelType w:val="hybridMultilevel"/>
    <w:tmpl w:val="B9BCE3E2"/>
    <w:lvl w:ilvl="0" w:tplc="4B4ABAF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5D10BE"/>
    <w:multiLevelType w:val="hybridMultilevel"/>
    <w:tmpl w:val="57BA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827BA"/>
    <w:multiLevelType w:val="hybridMultilevel"/>
    <w:tmpl w:val="93C67F2A"/>
    <w:lvl w:ilvl="0" w:tplc="245434B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0E59D4"/>
    <w:multiLevelType w:val="hybridMultilevel"/>
    <w:tmpl w:val="4E660696"/>
    <w:lvl w:ilvl="0" w:tplc="9E48CF6E">
      <w:start w:val="6"/>
      <w:numFmt w:val="decimal"/>
      <w:lvlText w:val="%1"/>
      <w:lvlJc w:val="left"/>
      <w:pPr>
        <w:ind w:left="5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  <w:rPr>
        <w:rFonts w:cs="Times New Roman"/>
      </w:rPr>
    </w:lvl>
  </w:abstractNum>
  <w:abstractNum w:abstractNumId="7">
    <w:nsid w:val="6207662B"/>
    <w:multiLevelType w:val="hybridMultilevel"/>
    <w:tmpl w:val="84007904"/>
    <w:lvl w:ilvl="0" w:tplc="7FB486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5D2391"/>
    <w:multiLevelType w:val="multilevel"/>
    <w:tmpl w:val="DA7A0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>
    <w:nsid w:val="708032B4"/>
    <w:multiLevelType w:val="multilevel"/>
    <w:tmpl w:val="DA7A0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7C7A18B2"/>
    <w:multiLevelType w:val="hybridMultilevel"/>
    <w:tmpl w:val="CACE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86"/>
    <w:rsid w:val="000D236E"/>
    <w:rsid w:val="000E1C04"/>
    <w:rsid w:val="000E308E"/>
    <w:rsid w:val="000F5E5F"/>
    <w:rsid w:val="001718DD"/>
    <w:rsid w:val="001A2B00"/>
    <w:rsid w:val="001A4B33"/>
    <w:rsid w:val="002330C1"/>
    <w:rsid w:val="002A20CA"/>
    <w:rsid w:val="002A38E2"/>
    <w:rsid w:val="002C4C7B"/>
    <w:rsid w:val="0030136F"/>
    <w:rsid w:val="00301448"/>
    <w:rsid w:val="00386822"/>
    <w:rsid w:val="00391652"/>
    <w:rsid w:val="00391CFF"/>
    <w:rsid w:val="003B2AF8"/>
    <w:rsid w:val="003B5616"/>
    <w:rsid w:val="003D2CA9"/>
    <w:rsid w:val="003F27AA"/>
    <w:rsid w:val="004B07EC"/>
    <w:rsid w:val="004E01FC"/>
    <w:rsid w:val="005255BC"/>
    <w:rsid w:val="00526EA1"/>
    <w:rsid w:val="00531435"/>
    <w:rsid w:val="005376A8"/>
    <w:rsid w:val="0055739B"/>
    <w:rsid w:val="00574B3E"/>
    <w:rsid w:val="00592F62"/>
    <w:rsid w:val="005C05E4"/>
    <w:rsid w:val="005E3BFD"/>
    <w:rsid w:val="005F3749"/>
    <w:rsid w:val="005F782F"/>
    <w:rsid w:val="00636F1C"/>
    <w:rsid w:val="0066387E"/>
    <w:rsid w:val="006F73BB"/>
    <w:rsid w:val="00702692"/>
    <w:rsid w:val="00702723"/>
    <w:rsid w:val="00727A26"/>
    <w:rsid w:val="007418FB"/>
    <w:rsid w:val="00745774"/>
    <w:rsid w:val="00782CEB"/>
    <w:rsid w:val="00800C85"/>
    <w:rsid w:val="00840246"/>
    <w:rsid w:val="00861D32"/>
    <w:rsid w:val="00881F9C"/>
    <w:rsid w:val="00884E8B"/>
    <w:rsid w:val="008B54BF"/>
    <w:rsid w:val="008D1D9F"/>
    <w:rsid w:val="008D3FFF"/>
    <w:rsid w:val="008F2364"/>
    <w:rsid w:val="00923984"/>
    <w:rsid w:val="009753C8"/>
    <w:rsid w:val="00977861"/>
    <w:rsid w:val="009B4ED5"/>
    <w:rsid w:val="00A13CEA"/>
    <w:rsid w:val="00A30886"/>
    <w:rsid w:val="00A53ED7"/>
    <w:rsid w:val="00A757F8"/>
    <w:rsid w:val="00AC17D7"/>
    <w:rsid w:val="00AC7FC3"/>
    <w:rsid w:val="00AF2CD9"/>
    <w:rsid w:val="00AF3216"/>
    <w:rsid w:val="00B14D14"/>
    <w:rsid w:val="00B17958"/>
    <w:rsid w:val="00BC1B89"/>
    <w:rsid w:val="00BC59BB"/>
    <w:rsid w:val="00C010DD"/>
    <w:rsid w:val="00C035BE"/>
    <w:rsid w:val="00C2553E"/>
    <w:rsid w:val="00C262E9"/>
    <w:rsid w:val="00C40691"/>
    <w:rsid w:val="00C45CD8"/>
    <w:rsid w:val="00C460C1"/>
    <w:rsid w:val="00C732CF"/>
    <w:rsid w:val="00C74D97"/>
    <w:rsid w:val="00CB3A6C"/>
    <w:rsid w:val="00CF1059"/>
    <w:rsid w:val="00D05011"/>
    <w:rsid w:val="00D22D60"/>
    <w:rsid w:val="00D358F7"/>
    <w:rsid w:val="00D673F6"/>
    <w:rsid w:val="00D723DA"/>
    <w:rsid w:val="00D952F3"/>
    <w:rsid w:val="00EC5845"/>
    <w:rsid w:val="00F85135"/>
    <w:rsid w:val="00FA026C"/>
    <w:rsid w:val="00FC00DC"/>
    <w:rsid w:val="00FC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6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74B3E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0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5E3BFD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E3BFD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531435"/>
    <w:rPr>
      <w:color w:val="0000FF"/>
      <w:u w:val="single"/>
    </w:rPr>
  </w:style>
  <w:style w:type="paragraph" w:customStyle="1" w:styleId="a6">
    <w:name w:val="Знак Знак Знак Знак Знак Знак Знак"/>
    <w:basedOn w:val="a"/>
    <w:rsid w:val="003B2A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sid w:val="00574B3E"/>
    <w:rPr>
      <w:rFonts w:ascii="Times New Roman" w:hAnsi="Times New Roman"/>
      <w:b/>
      <w:bCs/>
      <w:sz w:val="32"/>
      <w:szCs w:val="32"/>
    </w:rPr>
  </w:style>
  <w:style w:type="numbering" w:customStyle="1" w:styleId="1">
    <w:name w:val="Нет списка1"/>
    <w:next w:val="a2"/>
    <w:uiPriority w:val="99"/>
    <w:semiHidden/>
    <w:unhideWhenUsed/>
    <w:rsid w:val="00574B3E"/>
  </w:style>
  <w:style w:type="paragraph" w:styleId="a7">
    <w:name w:val="Document Map"/>
    <w:basedOn w:val="a"/>
    <w:link w:val="a8"/>
    <w:uiPriority w:val="99"/>
    <w:semiHidden/>
    <w:rsid w:val="00574B3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574B3E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uiPriority w:val="99"/>
    <w:rsid w:val="00574B3E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character" w:customStyle="1" w:styleId="FontStyle11">
    <w:name w:val="Font Style11"/>
    <w:uiPriority w:val="99"/>
    <w:rsid w:val="00574B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74B3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574B3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character" w:customStyle="1" w:styleId="FontStyle13">
    <w:name w:val="Font Style13"/>
    <w:uiPriority w:val="99"/>
    <w:rsid w:val="00574B3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uiPriority w:val="99"/>
    <w:rsid w:val="00574B3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574B3E"/>
    <w:pPr>
      <w:widowControl w:val="0"/>
      <w:autoSpaceDE w:val="0"/>
      <w:autoSpaceDN w:val="0"/>
      <w:adjustRightInd w:val="0"/>
      <w:spacing w:line="486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74B3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74B3E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uiPriority w:val="99"/>
    <w:rsid w:val="00574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574B3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74B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574B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574B3E"/>
    <w:rPr>
      <w:rFonts w:ascii="Times New Roman" w:hAnsi="Times New Roman"/>
    </w:rPr>
  </w:style>
  <w:style w:type="character" w:styleId="ab">
    <w:name w:val="page number"/>
    <w:uiPriority w:val="99"/>
    <w:rsid w:val="00574B3E"/>
    <w:rPr>
      <w:rFonts w:cs="Times New Roman"/>
    </w:rPr>
  </w:style>
  <w:style w:type="paragraph" w:styleId="ac">
    <w:name w:val="footer"/>
    <w:basedOn w:val="a"/>
    <w:link w:val="ad"/>
    <w:uiPriority w:val="99"/>
    <w:rsid w:val="00574B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74B3E"/>
    <w:rPr>
      <w:rFonts w:ascii="Times New Roman" w:hAnsi="Times New Roman"/>
    </w:rPr>
  </w:style>
  <w:style w:type="table" w:styleId="ae">
    <w:name w:val="Table Grid"/>
    <w:basedOn w:val="a1"/>
    <w:uiPriority w:val="59"/>
    <w:locked/>
    <w:rsid w:val="00574B3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574B3E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10">
    <w:name w:val="Абзац списка1"/>
    <w:basedOn w:val="a"/>
    <w:uiPriority w:val="99"/>
    <w:rsid w:val="00574B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rsid w:val="00574B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Placeholder Text"/>
    <w:uiPriority w:val="99"/>
    <w:semiHidden/>
    <w:rsid w:val="00574B3E"/>
    <w:rPr>
      <w:rFonts w:cs="Times New Roman"/>
      <w:color w:val="808080"/>
    </w:rPr>
  </w:style>
  <w:style w:type="paragraph" w:styleId="af1">
    <w:name w:val="No Spacing"/>
    <w:uiPriority w:val="99"/>
    <w:qFormat/>
    <w:rsid w:val="00574B3E"/>
    <w:rPr>
      <w:rFonts w:ascii="Times New Roman" w:hAnsi="Times New Roman"/>
    </w:rPr>
  </w:style>
  <w:style w:type="paragraph" w:customStyle="1" w:styleId="Default">
    <w:name w:val="Default"/>
    <w:uiPriority w:val="99"/>
    <w:rsid w:val="00574B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4">
    <w:name w:val="Основной текст (4)_"/>
    <w:link w:val="40"/>
    <w:uiPriority w:val="99"/>
    <w:locked/>
    <w:rsid w:val="00574B3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574B3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574B3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574B3E"/>
    <w:pPr>
      <w:widowControl w:val="0"/>
      <w:shd w:val="clear" w:color="auto" w:fill="FFFFFF"/>
      <w:spacing w:line="322" w:lineRule="exact"/>
      <w:ind w:hanging="640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574B3E"/>
    <w:pPr>
      <w:widowControl w:val="0"/>
      <w:shd w:val="clear" w:color="auto" w:fill="FFFFFF"/>
      <w:spacing w:line="235" w:lineRule="exact"/>
      <w:jc w:val="right"/>
    </w:pPr>
    <w:rPr>
      <w:b/>
      <w:bCs/>
      <w:sz w:val="28"/>
      <w:szCs w:val="28"/>
    </w:rPr>
  </w:style>
  <w:style w:type="character" w:customStyle="1" w:styleId="212pt1">
    <w:name w:val="Основной текст (2) + 12 pt1"/>
    <w:uiPriority w:val="99"/>
    <w:rsid w:val="00574B3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574B3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74B3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74B3E"/>
    <w:rPr>
      <w:rFonts w:ascii="Times New Roman" w:hAnsi="Times New Roman"/>
      <w:shd w:val="clear" w:color="auto" w:fill="FFFFFF"/>
    </w:rPr>
  </w:style>
  <w:style w:type="character" w:customStyle="1" w:styleId="1014pt">
    <w:name w:val="Основной текст (10) + 14 pt"/>
    <w:uiPriority w:val="99"/>
    <w:rsid w:val="00574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574B3E"/>
    <w:pPr>
      <w:widowControl w:val="0"/>
      <w:shd w:val="clear" w:color="auto" w:fill="FFFFFF"/>
      <w:spacing w:before="300" w:after="60" w:line="240" w:lineRule="atLeast"/>
      <w:jc w:val="both"/>
    </w:pPr>
    <w:rPr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574B3E"/>
    <w:pPr>
      <w:widowControl w:val="0"/>
      <w:shd w:val="clear" w:color="auto" w:fill="FFFFFF"/>
      <w:spacing w:before="180" w:after="420" w:line="240" w:lineRule="atLeast"/>
      <w:jc w:val="both"/>
    </w:pPr>
    <w:rPr>
      <w:sz w:val="20"/>
      <w:szCs w:val="20"/>
    </w:rPr>
  </w:style>
  <w:style w:type="character" w:customStyle="1" w:styleId="23">
    <w:name w:val="Основной текст (2) + Полужирный"/>
    <w:uiPriority w:val="99"/>
    <w:rsid w:val="00574B3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uiPriority w:val="99"/>
    <w:rsid w:val="00574B3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">
    <w:name w:val="Оглавление 3 Знак"/>
    <w:link w:val="30"/>
    <w:uiPriority w:val="99"/>
    <w:locked/>
    <w:rsid w:val="00574B3E"/>
    <w:rPr>
      <w:rFonts w:ascii="Times New Roman" w:hAnsi="Times New Roman"/>
      <w:sz w:val="28"/>
      <w:szCs w:val="28"/>
      <w:shd w:val="clear" w:color="auto" w:fill="FFFFFF"/>
    </w:rPr>
  </w:style>
  <w:style w:type="paragraph" w:styleId="30">
    <w:name w:val="toc 3"/>
    <w:basedOn w:val="a"/>
    <w:link w:val="3"/>
    <w:autoRedefine/>
    <w:uiPriority w:val="99"/>
    <w:locked/>
    <w:rsid w:val="00574B3E"/>
    <w:pPr>
      <w:widowControl w:val="0"/>
      <w:shd w:val="clear" w:color="auto" w:fill="FFFFFF"/>
      <w:spacing w:line="356" w:lineRule="exact"/>
      <w:jc w:val="both"/>
    </w:pPr>
    <w:rPr>
      <w:sz w:val="28"/>
      <w:szCs w:val="28"/>
    </w:rPr>
  </w:style>
  <w:style w:type="character" w:customStyle="1" w:styleId="12">
    <w:name w:val="Основной текст (12)"/>
    <w:uiPriority w:val="99"/>
    <w:rsid w:val="00574B3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574B3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574B3E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character" w:customStyle="1" w:styleId="15">
    <w:name w:val="Основной текст (15)_"/>
    <w:link w:val="150"/>
    <w:uiPriority w:val="99"/>
    <w:locked/>
    <w:rsid w:val="00574B3E"/>
    <w:rPr>
      <w:rFonts w:ascii="Times New Roman" w:hAnsi="Times New Roman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74B3E"/>
    <w:pPr>
      <w:widowControl w:val="0"/>
      <w:shd w:val="clear" w:color="auto" w:fill="FFFFFF"/>
      <w:spacing w:before="180" w:after="60" w:line="240" w:lineRule="atLeast"/>
      <w:jc w:val="both"/>
    </w:pPr>
    <w:rPr>
      <w:sz w:val="20"/>
      <w:szCs w:val="20"/>
    </w:rPr>
  </w:style>
  <w:style w:type="character" w:customStyle="1" w:styleId="10pt">
    <w:name w:val="Основной текст + 10 pt"/>
    <w:uiPriority w:val="99"/>
    <w:rsid w:val="00574B3E"/>
    <w:rPr>
      <w:rFonts w:cs="Times New Roman"/>
      <w:color w:val="000000"/>
      <w:w w:val="100"/>
      <w:position w:val="0"/>
      <w:sz w:val="20"/>
      <w:szCs w:val="20"/>
      <w:lang w:val="ru-RU"/>
    </w:rPr>
  </w:style>
  <w:style w:type="table" w:customStyle="1" w:styleId="11">
    <w:name w:val="Сетка таблицы1"/>
    <w:uiPriority w:val="99"/>
    <w:rsid w:val="00574B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574B3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84024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C74D9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727A2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r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Links>
    <vt:vector size="6" baseType="variant">
      <vt:variant>
        <vt:i4>1704006</vt:i4>
      </vt:variant>
      <vt:variant>
        <vt:i4>0</vt:i4>
      </vt:variant>
      <vt:variant>
        <vt:i4>0</vt:i4>
      </vt:variant>
      <vt:variant>
        <vt:i4>5</vt:i4>
      </vt:variant>
      <vt:variant>
        <vt:lpwstr>http://www.atrsk.tarsk.omskportal.ru/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2023-06-20T03:42:00Z</cp:lastPrinted>
  <dcterms:created xsi:type="dcterms:W3CDTF">2024-07-19T04:04:00Z</dcterms:created>
  <dcterms:modified xsi:type="dcterms:W3CDTF">2024-07-19T04:14:00Z</dcterms:modified>
</cp:coreProperties>
</file>